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i w:val="0"/>
          <w:iCs w:val="0"/>
          <w:sz w:val="24"/>
          <w:szCs w:val="24"/>
          <w:lang w:eastAsia="ru-RU"/>
        </w:rPr>
      </w:pPr>
      <w:r w:rsidRPr="0022502E">
        <w:rPr>
          <w:rFonts w:ascii="Times New Roman CYR" w:eastAsia="Times New Roman" w:hAnsi="Times New Roman CYR" w:cs="Times New Roman"/>
          <w:i w:val="0"/>
          <w:iCs w:val="0"/>
          <w:sz w:val="24"/>
          <w:szCs w:val="24"/>
          <w:lang w:eastAsia="ru-RU"/>
        </w:rPr>
        <w:t>ЛЕНИНГРАДСКАЯ ОБЛАСТЬ</w:t>
      </w: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i w:val="0"/>
          <w:iCs w:val="0"/>
          <w:sz w:val="24"/>
          <w:szCs w:val="24"/>
          <w:lang w:eastAsia="ru-RU"/>
        </w:rPr>
      </w:pPr>
      <w:r w:rsidRPr="0022502E">
        <w:rPr>
          <w:rFonts w:ascii="Times New Roman CYR" w:eastAsia="Times New Roman" w:hAnsi="Times New Roman CYR" w:cs="Times New Roman"/>
          <w:i w:val="0"/>
          <w:iCs w:val="0"/>
          <w:sz w:val="24"/>
          <w:szCs w:val="24"/>
          <w:lang w:eastAsia="ru-RU"/>
        </w:rPr>
        <w:t>ЛУЖСКИЙ МУНИЦИПАЛЬНЫЙ РАЙОН</w:t>
      </w: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</w:pPr>
      <w:r w:rsidRPr="0022502E"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  <w:t>Муниципальное общеобразовательное учреждение</w:t>
      </w: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</w:pPr>
      <w:r w:rsidRPr="0022502E"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  <w:t>«</w:t>
      </w:r>
      <w:proofErr w:type="spellStart"/>
      <w:r w:rsidRPr="0022502E"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  <w:t>Толмачёвская</w:t>
      </w:r>
      <w:proofErr w:type="spellEnd"/>
      <w:r w:rsidRPr="0022502E"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  <w:t xml:space="preserve"> средняя общеобразовательная школа»</w:t>
      </w: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</w:pPr>
      <w:r w:rsidRPr="0022502E"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  <w:t>им. Героя Советского Союза И.И. Прохорова</w:t>
      </w: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</w:pPr>
    </w:p>
    <w:p w:rsidR="0022502E" w:rsidRPr="0022502E" w:rsidRDefault="0022502E" w:rsidP="0022502E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1701"/>
        <w:gridCol w:w="4359"/>
      </w:tblGrid>
      <w:tr w:rsidR="0022502E" w:rsidRPr="0022502E" w:rsidTr="0022502E">
        <w:tc>
          <w:tcPr>
            <w:tcW w:w="3510" w:type="dxa"/>
          </w:tcPr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 xml:space="preserve">   РАССМОТРЕНА</w:t>
            </w:r>
          </w:p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>на заседании педагогического совета №1 от_26.08.2016_г.</w:t>
            </w:r>
          </w:p>
        </w:tc>
        <w:tc>
          <w:tcPr>
            <w:tcW w:w="1701" w:type="dxa"/>
          </w:tcPr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>УТВЕРЖДЕНО</w:t>
            </w:r>
          </w:p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>Приказ № 134 от 01.09.2016 г</w:t>
            </w:r>
          </w:p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>Директор:__________</w:t>
            </w:r>
            <w:proofErr w:type="spellEnd"/>
            <w:r w:rsidRPr="0022502E"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  <w:t>/Шевцова Ю.И./</w:t>
            </w:r>
          </w:p>
          <w:p w:rsidR="0022502E" w:rsidRPr="0022502E" w:rsidRDefault="0022502E" w:rsidP="0022502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174049" w:rsidRP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174049" w:rsidRP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174049" w:rsidRP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174049" w:rsidRPr="00174049" w:rsidRDefault="00174049" w:rsidP="0017404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</w:p>
    <w:p w:rsidR="00174049" w:rsidRPr="00174049" w:rsidRDefault="00174049" w:rsidP="0017404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r w:rsidRPr="00174049"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  <w:t>РАБОЧАЯ  ПРОГРАММА</w:t>
      </w:r>
    </w:p>
    <w:p w:rsidR="00174049" w:rsidRPr="00174049" w:rsidRDefault="00174049" w:rsidP="0017404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</w:p>
    <w:p w:rsidR="00174049" w:rsidRPr="00174049" w:rsidRDefault="00174049" w:rsidP="0017404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</w:p>
    <w:p w:rsidR="00174049" w:rsidRPr="00174049" w:rsidRDefault="00174049" w:rsidP="00174049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i w:val="0"/>
          <w:iCs w:val="0"/>
          <w:sz w:val="40"/>
          <w:szCs w:val="40"/>
          <w:lang w:eastAsia="ru-RU"/>
        </w:rPr>
      </w:pPr>
      <w:r w:rsidRPr="0017404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по </w:t>
      </w:r>
      <w:r w:rsidR="0046549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предмету</w:t>
      </w:r>
      <w:r w:rsidRPr="0017404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lang w:eastAsia="ru-RU"/>
        </w:rPr>
        <w:t>ТЕХНОЛОГИ</w:t>
      </w:r>
      <w:r w:rsidR="0046549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lang w:eastAsia="ru-RU"/>
        </w:rPr>
        <w:t>Я</w:t>
      </w:r>
      <w:r w:rsidRPr="0017404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____________</w:t>
      </w:r>
      <w:r w:rsidRPr="0017404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</w:t>
      </w:r>
    </w:p>
    <w:p w:rsidR="00174049" w:rsidRP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lang w:eastAsia="ru-RU"/>
        </w:rPr>
        <w:t>(указать учебный предмет, курс)</w:t>
      </w: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Уровень образования (класс) 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          начальное общее              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- 4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класс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</w:t>
      </w:r>
      <w:r w:rsidRPr="00174049">
        <w:rPr>
          <w:rFonts w:ascii="Times New Roman" w:eastAsia="Times New Roman" w:hAnsi="Times New Roman" w:cs="Times New Roman"/>
          <w:i w:val="0"/>
          <w:iCs w:val="0"/>
          <w:lang w:eastAsia="ru-RU"/>
        </w:rPr>
        <w:t>(начальное общее,    основное общее образование    с указанием классов)</w:t>
      </w: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Количество часов   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3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5 часов         </w:t>
      </w:r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</w:t>
      </w:r>
    </w:p>
    <w:p w:rsidR="00174049" w:rsidRPr="00174049" w:rsidRDefault="00174049" w:rsidP="0017404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74049" w:rsidRPr="00174049" w:rsidRDefault="00174049" w:rsidP="00174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Составлена   </w:t>
      </w:r>
      <w:r w:rsidRPr="001740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 xml:space="preserve">            МО учителей начальных классов</w:t>
      </w:r>
    </w:p>
    <w:p w:rsidR="00174049" w:rsidRPr="00174049" w:rsidRDefault="00174049" w:rsidP="00174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74049" w:rsidRPr="00174049" w:rsidRDefault="0022502E" w:rsidP="0017404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r w:rsidRPr="0022502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рограмма разработана на основе ФГОС НОО и с учетом авторской программы </w:t>
      </w:r>
      <w:r w:rsidR="00174049"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Н.И. </w:t>
      </w:r>
      <w:proofErr w:type="spellStart"/>
      <w:r w:rsidR="00174049"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Роговцевой</w:t>
      </w:r>
      <w:proofErr w:type="spellEnd"/>
      <w:r w:rsidR="00174049"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С.В. </w:t>
      </w:r>
      <w:proofErr w:type="spellStart"/>
      <w:r w:rsidR="00174049"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Анащенкова</w:t>
      </w:r>
      <w:proofErr w:type="spellEnd"/>
      <w:r w:rsidR="00174049"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«Технология», утверждённой МО РФ</w:t>
      </w:r>
    </w:p>
    <w:p w:rsidR="00174049" w:rsidRPr="00174049" w:rsidRDefault="00174049" w:rsidP="0017404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74049" w:rsidRPr="00174049" w:rsidRDefault="00174049" w:rsidP="0017404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74049" w:rsidRPr="00174049" w:rsidRDefault="00174049" w:rsidP="0017404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65C92" w:rsidRDefault="00165C92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65C92" w:rsidRDefault="00165C92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65C92" w:rsidRDefault="00165C92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65C92" w:rsidRPr="00174049" w:rsidRDefault="00165C92" w:rsidP="00174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п. Толмачево</w:t>
      </w: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7404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201</w:t>
      </w:r>
      <w:r w:rsidR="0068726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</w:t>
      </w:r>
      <w:r w:rsidRPr="0017404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</w:t>
      </w: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Содержание</w:t>
      </w: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Пояснительная 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записка………………………………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……………..........................</w:t>
      </w:r>
      <w:r w:rsidR="00BF03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3</w:t>
      </w:r>
    </w:p>
    <w:p w:rsidR="000457E0" w:rsidRPr="000457E0" w:rsidRDefault="00687269" w:rsidP="00687269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Планируемые результаты (л</w:t>
      </w:r>
      <w:r w:rsidR="000457E0"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ичностные, </w:t>
      </w:r>
      <w:proofErr w:type="spellStart"/>
      <w:r w:rsidR="000457E0"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метапредметные</w:t>
      </w:r>
      <w:proofErr w:type="spellEnd"/>
      <w:r w:rsidR="000457E0"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предметные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  <w:r w:rsidR="000457E0"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освоения учебного предмета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«Технология»…………………………………………………      </w:t>
      </w:r>
      <w:r w:rsidR="00A338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</w:t>
      </w:r>
    </w:p>
    <w:p w:rsidR="000457E0" w:rsidRPr="000457E0" w:rsidRDefault="000457E0" w:rsidP="000457E0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Содержание учебного предмета «Технология»................................................</w:t>
      </w:r>
      <w:r w:rsidR="0009775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.....</w:t>
      </w:r>
      <w:r w:rsidR="00BF03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  <w:r w:rsidR="0009775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8</w:t>
      </w:r>
      <w:r w:rsidR="00BF03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</w:t>
      </w:r>
    </w:p>
    <w:p w:rsidR="00BF0359" w:rsidRDefault="00BF0359" w:rsidP="00BF0359">
      <w:pPr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F035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Тематическое планирование…………………………………….........................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1</w:t>
      </w:r>
      <w:r w:rsidR="00EA1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</w:t>
      </w:r>
    </w:p>
    <w:p w:rsidR="000457E0" w:rsidRPr="000457E0" w:rsidRDefault="000457E0" w:rsidP="00BF0359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A338AC" w:rsidRDefault="00A338AC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2502E" w:rsidRDefault="0022502E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22502E" w:rsidRPr="000457E0" w:rsidRDefault="0022502E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Pr="000457E0" w:rsidRDefault="000457E0" w:rsidP="00225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Цели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изучения технологии в начальной школе: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приобретение личного опыта как основы обучения и познания;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приобретение первоначального опыта практической преоб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разовательной деятельности на основе овладения технологически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ми знаниями, технико-технологическими умениями и проектной деятельностью;</w:t>
      </w:r>
    </w:p>
    <w:p w:rsidR="000457E0" w:rsidRPr="000457E0" w:rsidRDefault="000457E0" w:rsidP="0004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-формирование позитивного эмоционально-ценностного отношения к труду и людям труда. 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Основные задачи курса: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духовно-нравственное развитие учащихся; освоение нравственно-этического и социально-исторического опыта человече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формирование идентичности гражданина России в поликуль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турном многонациональном обществе на основе знакомства с ре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ды, на основе освоения трудовых умений и навыков, осмысления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технологии процесса изготовления изделий в проектной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развитие познавательных мотивов, интересов, инициативнос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ти, любознательности на основе связи трудового и технологичес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кого образования с жизненным опытом и системой ценностей ре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бёнка, а также на основе мотивации успеха, готовности к действи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ям в новых условиях и нестандартных ситуациях;</w:t>
      </w:r>
    </w:p>
    <w:p w:rsidR="000457E0" w:rsidRPr="000457E0" w:rsidRDefault="000457E0" w:rsidP="000457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развитие знаково-символического и  пространственного мышления, творческого и репродуктивного воображения, творческого мышления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формирование на основе овладения культурой проектной де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ятельности: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- внутреннего плана деятельности, включающего целеполагание, планирование (умения составлять план действий и при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менять его для решения учебных задач),  прогнозирование(предсказание будущего результата при различных условиях выполнения действия), контроль, коррекцию и оценку;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ческие знания при изучении предмета «Окружающий мир» 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других школьных дисциплин;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ности, приходить к единому решению в процессе обсуждении, т. е. договариваться, аргументировать свою точку зрения, убеждать в правильности выбранного способа и т. д.);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ники безопасности, работы с инструментами, организации ра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бочего места;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                     - творческого потенциала личности в процессе изготовления изделий и реализации проектов.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9775C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</w:t>
      </w:r>
      <w:r w:rsidR="000457E0"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Планируемые результаты (л</w:t>
      </w:r>
      <w:r w:rsidR="000457E0"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ичностные, </w:t>
      </w:r>
      <w:proofErr w:type="spellStart"/>
      <w:r w:rsidR="000457E0"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метапредметные</w:t>
      </w:r>
      <w:proofErr w:type="spellEnd"/>
      <w:r w:rsidR="000457E0"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предметные</w:t>
      </w: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)</w:t>
      </w:r>
      <w:r w:rsidR="000457E0"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освоения учебного предмета «Технология»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Усвоение данной программы обеспечивает достижение следующих результатов: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Личностные результаты.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роды, народов, культур и религий.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го смысла учения.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ведливости и свободе.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7. Развитие навыков сотрудничества с взрослыми и сверстни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ками в разных ситуациях, умений не создавать конфликтов и на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ходить выходы из спорных ситуаций.</w:t>
      </w:r>
    </w:p>
    <w:p w:rsid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8. Формирование установки на безопасный и здоровый образ жизни.</w:t>
      </w:r>
    </w:p>
    <w:p w:rsidR="00BF0359" w:rsidRPr="000457E0" w:rsidRDefault="00BF0359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proofErr w:type="spellStart"/>
      <w:r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Метапредметные</w:t>
      </w:r>
      <w:proofErr w:type="spellEnd"/>
      <w:r w:rsidRPr="000457E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результаты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1. Овладение способностью принимать и реализовывать цели и задачи учебной деятельности, приёмами поиска средств её осу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ществления.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2. Освоение способов решения проблем творческого и поискового характера.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4. Использование знаково-символических средств, представления информации для создания моделей изучаемых объектов и процессов, схем решения учебных и практических задач.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готовить своё выступление и выступать с аудио-,  видео- и графическим сопровождением, соблюдать нормы информационной избирательности, этики и этикета.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никации и составлять тексты в устной и письменной форме.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7. Овладение логическими действиями сравнения, 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ения рассуждений, отнесения к известным понятиям.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дого иметь свою, излагать своё мнение и аргументировать свою точку зрения и оценку событий.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9. Овладение базовыми предметными и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межпредметными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нятиями, отражающими существенные связи и отношения между объектами и процессами.</w:t>
      </w:r>
    </w:p>
    <w:p w:rsidR="0022502E" w:rsidRDefault="0022502E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Предметные результаты.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результате изучения курса «Технологии» обучающиеся на ступени начального общего образования: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получат начальные представления о материальной культуре как продукте творческой предметно-преобразующей деятельности человека, о предметном мире как основной среде обитания современного человека, о гармонической взаимосвязи предметного мира с миром природы, об отражении в предметах материальной среды нравственно-эстетического и социально-исторического опыта человечества; о ценности предшествующих культур и необходимости бережного отношения к ним в целях сохранения и развития культурных традиций;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получат начальные знания и представления о наиболее важных правилах дизайна, которые необходимо учитывать при создании предметов материальной культуры;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получат общее представление о мире профессий, их социальном значении, истории возникновения и развития;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научатся использовать приобретённые знания и умения для творческой самореализации при оформлении своего дома и классной комнаты, при изготовлении подарков близким и друзьям, игрушечных моделей, художественно – декоративных и других изделий.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Общекультурные и </w:t>
      </w:r>
      <w:proofErr w:type="spellStart"/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компетенции.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культуры труда, самообслуживание: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научится: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иметь представление о наиболее распространённых в своём регионе традиционных народных промыслах и ремёслах, современных профессиях (в том числе профессиях своих родителей) и описывать их особенности;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 в практической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выполнять доступные действия по самообслуживанию и доступные виды домашнего труда.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уважительно относиться к труду людей;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понимать культурно-историческую ценность традиций, отражённых в предметном мире, в том числе традиций трудовых династий как своего региона, так и страны, и уважать их;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графической грамоты: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научится: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на основе полученных представлений о многообразии материалов, их видах, свойствах, происхождении, практическом применении в жизни осознанно подбирать доступные в обработке материалы для изделий по декоративно-художественным и конструктивным свойствам в соответствии с поставленной задачей;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• 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изготавливать плоскостные и объёмные изделия по простейшим чертежам, эскизам, схемам, рисункам.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 моделирование: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научится: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анализировать устройство изделия: выделять детали, их форму, определять взаимное расположение, виды соединения деталей;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изготавливать несложные конструкции изделий по рисунку, простейшему чертежу или эскизу, образцу и доступным заданным условиям.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соотносить объёмную конструкцию, основанную на правильных геометрических формах, с изображениями их развёрток;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работы на компьютере: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научится: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соблюдать безопасные приёмы труда, пользоваться персональным компьютером для воспроизведения и поиска необходимой информации в ресурсе компьютера, для решения доступных конструкторско-технологических задач;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использовать простейшие приёмы работы с готовыми электронными ресурсами: активировать, читать информацию, выполнять задания;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создавать небольшие тексты, иллюстрации к устному рассказу, используя редакторы текстов и презентаций.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Выпускник получит возможность научиться: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• 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2"/>
          <w:sz w:val="24"/>
          <w:szCs w:val="24"/>
          <w:lang w:eastAsia="ru-RU"/>
        </w:rPr>
        <w:t>Показатели и критерии оценивания</w:t>
      </w:r>
    </w:p>
    <w:p w:rsid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pacing w:val="1"/>
          <w:sz w:val="24"/>
          <w:szCs w:val="24"/>
          <w:lang w:eastAsia="ru-RU"/>
        </w:rPr>
        <w:t xml:space="preserve">  Для проведения контрольно-оценочных действий по достиже</w:t>
      </w:r>
      <w:r w:rsidRPr="000457E0">
        <w:rPr>
          <w:rFonts w:ascii="Times New Roman" w:eastAsia="Times New Roman" w:hAnsi="Times New Roman" w:cs="Times New Roman"/>
          <w:i w:val="0"/>
          <w:iCs w:val="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нию планируемых предметных результатов предметное содержа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>ние может быть представлено в виде таблицы. В первом столбце даны названия выделенных областей предметного содер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  <w:t>жания, во втором перечислены технологические средства, овладе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2"/>
          <w:sz w:val="24"/>
          <w:szCs w:val="24"/>
          <w:lang w:eastAsia="ru-RU"/>
        </w:rPr>
        <w:t xml:space="preserve">ние которыми определяет меру учебно-предметной 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компетентности, а в третьем — практические  действия, в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  <w:t>которых данные средства используются.</w:t>
      </w:r>
    </w:p>
    <w:p w:rsidR="00BF0359" w:rsidRPr="000457E0" w:rsidRDefault="00BF0359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402"/>
        <w:gridCol w:w="3651"/>
      </w:tblGrid>
      <w:tr w:rsidR="000457E0" w:rsidRPr="000457E0" w:rsidTr="0022502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02" w:lineRule="exact"/>
              <w:ind w:right="3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2"/>
                <w:sz w:val="24"/>
                <w:szCs w:val="24"/>
                <w:lang w:eastAsia="ru-RU"/>
              </w:rPr>
              <w:t xml:space="preserve">Содержательная </w:t>
            </w:r>
            <w:r w:rsidRPr="000457E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192" w:lineRule="exact"/>
              <w:ind w:left="29" w:right="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Технологические средства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5"/>
                <w:sz w:val="24"/>
                <w:szCs w:val="24"/>
                <w:lang w:eastAsia="ru-RU"/>
              </w:rPr>
              <w:t>Технологические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41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2"/>
                <w:sz w:val="24"/>
                <w:szCs w:val="24"/>
                <w:lang w:eastAsia="ru-RU"/>
              </w:rPr>
              <w:t>действия</w:t>
            </w:r>
          </w:p>
        </w:tc>
      </w:tr>
      <w:tr w:rsidR="000457E0" w:rsidRPr="000457E0" w:rsidTr="0022502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Общекультурные и обще трудовые компетенции. Основы культуры труда, </w:t>
            </w: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самообслуживания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Трудовая деятельность и ее значение  в жизни человека; элементарные общие правила создания предметов </w:t>
            </w: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рукотворного мира (удобство, эстетическая выразительность, прочность, гармония предметов и окружающей среды)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Анализ задания, организация рабочего места в зависимости от вида работы, планирование трудового процесса;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освоение навыков самообслуживания, по уходу за домом, комнатными растениями.</w:t>
            </w:r>
          </w:p>
        </w:tc>
      </w:tr>
      <w:tr w:rsidR="000457E0" w:rsidRPr="000457E0" w:rsidTr="0022502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Технология ручной обработки материалов. Элементы графической грамоты.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понятие о материалах, их свойствах, происхождение;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инструменты и приспособления для обработки материалов (знание названий используемых инструментов);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представление о технологическом процессе, технологической документации (технологическая карта, чертеж и др.);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понятие об особенностях декоративных орнаментов разных народов России.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материалов к работе и их экономное расходование;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правил рационального и безопасного использования инструментов и приспособлений;</w:t>
            </w:r>
          </w:p>
          <w:p w:rsidR="000457E0" w:rsidRPr="000457E0" w:rsidRDefault="000457E0" w:rsidP="000457E0">
            <w:pPr>
              <w:shd w:val="clear" w:color="auto" w:fill="FFFFFF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деталей; умение заполнять технологическую карту; выполнение отделки в соответствии с особенностями декоративных орнаментов разных народов России.</w:t>
            </w:r>
          </w:p>
        </w:tc>
      </w:tr>
    </w:tbl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6B4F2E"/>
          <w:sz w:val="24"/>
          <w:szCs w:val="24"/>
          <w:lang w:eastAsia="ru-RU"/>
        </w:rPr>
      </w:pP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 xml:space="preserve">     На основе приведенной таблицы разрабаты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ваются массивы трудовых заданий на трех уровнях.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5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 xml:space="preserve">Первый уровень (формальный)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-1"/>
          <w:w w:val="115"/>
          <w:sz w:val="24"/>
          <w:szCs w:val="24"/>
          <w:lang w:eastAsia="ru-RU"/>
        </w:rPr>
        <w:t xml:space="preserve">— ориентация на форму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 xml:space="preserve">способа действия. Предполагает умение действовать по образцу в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8"/>
          <w:sz w:val="24"/>
          <w:szCs w:val="24"/>
          <w:lang w:eastAsia="ru-RU"/>
        </w:rPr>
        <w:t xml:space="preserve">стандартных условиях. Индикатором достижения этого уровня является выполнение трудового задания, для которого достаточно уметь, 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опираясь на внешние признаки, опознать его тип и реализовать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t>соответствующий формализованный образец</w:t>
      </w:r>
      <w:r w:rsidRPr="000457E0">
        <w:rPr>
          <w:rFonts w:ascii="Times New Roman" w:eastAsia="Times New Roman" w:hAnsi="Times New Roman" w:cs="Times New Roman"/>
          <w:i w:val="0"/>
          <w:iCs w:val="0"/>
          <w:spacing w:val="5"/>
          <w:sz w:val="24"/>
          <w:szCs w:val="24"/>
          <w:lang w:eastAsia="ru-RU"/>
        </w:rPr>
        <w:t>.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ru-RU"/>
        </w:rPr>
        <w:t xml:space="preserve">Второй уровень (предметно-рефлексивный)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1"/>
          <w:w w:val="115"/>
          <w:sz w:val="24"/>
          <w:szCs w:val="24"/>
          <w:lang w:eastAsia="ru-RU"/>
        </w:rPr>
        <w:t>— ориен</w:t>
      </w:r>
      <w:r w:rsidRPr="000457E0">
        <w:rPr>
          <w:rFonts w:ascii="Times New Roman" w:eastAsia="Times New Roman" w:hAnsi="Times New Roman" w:cs="Times New Roman"/>
          <w:i w:val="0"/>
          <w:iCs w:val="0"/>
          <w:spacing w:val="1"/>
          <w:w w:val="115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8"/>
          <w:sz w:val="24"/>
          <w:szCs w:val="24"/>
          <w:lang w:eastAsia="ru-RU"/>
        </w:rPr>
        <w:t xml:space="preserve">тация на существенное отношение в основе способа действия.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t xml:space="preserve">Предполагает умение определять способ действия, ориентируясь 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 на внешние признаки заданной ситуации, а на лежащее в ее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t>основе существенное  отношение.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ru-RU"/>
        </w:rPr>
        <w:t xml:space="preserve">Третий уровень (функциональный, ресурсный)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-1"/>
          <w:w w:val="115"/>
          <w:sz w:val="24"/>
          <w:szCs w:val="24"/>
          <w:lang w:eastAsia="ru-RU"/>
        </w:rPr>
        <w:t>- ориен</w:t>
      </w:r>
      <w:r w:rsidRPr="000457E0">
        <w:rPr>
          <w:rFonts w:ascii="Times New Roman" w:eastAsia="Times New Roman" w:hAnsi="Times New Roman" w:cs="Times New Roman"/>
          <w:i w:val="0"/>
          <w:iCs w:val="0"/>
          <w:spacing w:val="-1"/>
          <w:w w:val="115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>тация на границы способа действия. Предполагает свободное вла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t xml:space="preserve">дение способом. Индикатором достижения этого уровня является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>выполнение заданий, в которых необходимо переосмыслить (пре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t>образовать) ситуацию так, чтобы увидеть возможность примене</w:t>
      </w:r>
      <w:r w:rsidRPr="000457E0">
        <w:rPr>
          <w:rFonts w:ascii="Times New Roman" w:eastAsia="Times New Roman" w:hAnsi="Times New Roman" w:cs="Times New Roman"/>
          <w:i w:val="0"/>
          <w:iCs w:val="0"/>
          <w:spacing w:val="4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5"/>
          <w:sz w:val="24"/>
          <w:szCs w:val="24"/>
          <w:lang w:eastAsia="ru-RU"/>
        </w:rPr>
        <w:t xml:space="preserve">ния некоторого известного способа 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t xml:space="preserve"> либо сконструировать из старых но</w:t>
      </w:r>
      <w:r w:rsidRPr="000457E0">
        <w:rPr>
          <w:rFonts w:ascii="Times New Roman" w:eastAsia="Times New Roman" w:hAnsi="Times New Roman" w:cs="Times New Roman"/>
          <w:i w:val="0"/>
          <w:iCs w:val="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spacing w:val="6"/>
          <w:sz w:val="24"/>
          <w:szCs w:val="24"/>
          <w:lang w:eastAsia="ru-RU"/>
        </w:rPr>
        <w:t>вый способ применительно к данной ситуации.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Контроль выполнения рассматриваемой программы осуществляется по следующим параметрам качества: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-степень самостоятельности учащихся при выполнении трудовых заданий;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-характер деятельности (репродуктивная, творческая);</w:t>
      </w:r>
    </w:p>
    <w:p w:rsidR="000457E0" w:rsidRP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-качество выполняемых работ и итогового продукта.</w:t>
      </w:r>
    </w:p>
    <w:p w:rsidR="000457E0" w:rsidRDefault="000457E0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оценке выполнения практических заданий учитель может руководствоваться следующими критериями:</w:t>
      </w:r>
    </w:p>
    <w:p w:rsidR="0022502E" w:rsidRDefault="0022502E" w:rsidP="0022502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2502E" w:rsidRDefault="0022502E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F0359" w:rsidRPr="000457E0" w:rsidRDefault="00BF0359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4"/>
        <w:gridCol w:w="1274"/>
      </w:tblGrid>
      <w:tr w:rsidR="000457E0" w:rsidRPr="000457E0" w:rsidTr="000457E0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BF0359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F0359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Качество усвоения предмета (%)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BF0359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</w:pPr>
            <w:r w:rsidRPr="00BF0359">
              <w:rPr>
                <w:rFonts w:ascii="Times New Roman" w:eastAsia="Times New Roman" w:hAnsi="Times New Roman" w:cs="Times New Roman"/>
                <w:b/>
                <w:i w:val="0"/>
                <w:iCs w:val="0"/>
                <w:lang w:eastAsia="ru-RU"/>
              </w:rPr>
              <w:t>Отметка по 5-ти балльной системе</w:t>
            </w:r>
          </w:p>
        </w:tc>
      </w:tr>
      <w:tr w:rsidR="000457E0" w:rsidRPr="000457E0" w:rsidTr="000457E0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Тщательно спланирован труд и рационально организовано рабочее место; полностью соблюдались правила техники безопасности; работа выполнена в заданное время, самостоятельно, с соблюдением технологической последовательности, качественно и творчески:  80-100%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</w:tr>
      <w:tr w:rsidR="000457E0" w:rsidRPr="000457E0" w:rsidTr="000457E0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Допущены незначительные недостатки в планировании труда и организации рабочего места,  полностью соблюдались правила техники безопасности,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аккуратный: 60-79%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</w:tr>
      <w:tr w:rsidR="000457E0" w:rsidRPr="000457E0" w:rsidTr="000457E0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Имеют место недостатки в планировании труда и организации рабочего места, самостоятельность в работе была низкой, с нарушением технологической последовательности, отдельные операции выполнены с отклонением от образца (если не было на то установки); не полностью соблюдались правила техники безопасности, изделие оформлено небрежно или не закончено в срок: 35-59%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0457E0" w:rsidRPr="000457E0" w:rsidTr="000457E0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Ученик самостоятельно не справился с работой, технологическая последовательность нарушена, не соблюдались многие правила техники безопасности , при выполнении операций допущены большие отклонения, изделие оформлено небрежно и имеет незавершенный вид: ниже 35%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</w:tr>
    </w:tbl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Результаты творческих мини-проектов (в виде аппликаций, поделок, коллекций, вышивок и т.д.) фиксируются и собираются в портфолио учащихся.</w:t>
      </w:r>
    </w:p>
    <w:p w:rsidR="000457E0" w:rsidRPr="000457E0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Default="0009775C" w:rsidP="00225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3</w:t>
      </w:r>
      <w:r w:rsidR="000457E0"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="00BF035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="000457E0"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учебного предмета «Технология»</w:t>
      </w:r>
    </w:p>
    <w:p w:rsidR="0022502E" w:rsidRDefault="0022502E" w:rsidP="002250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2502E" w:rsidRPr="000457E0" w:rsidRDefault="0022502E" w:rsidP="002250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Весь материал предмета «Технология» в учебнике разделен на четыре основные части:</w:t>
      </w:r>
    </w:p>
    <w:p w:rsidR="0022502E" w:rsidRDefault="0022502E" w:rsidP="002250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      «Земля» - земное пространство.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 «Вода» - водное пространство.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 «Воздух» - воздушное пространство.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 «Информация» - информационное пространство.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В каждой части материал разделен на темы, которые отражены в колонтитулах. Тема разбита на рубрики: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название темы и постановка задачи;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краткое введение «Путешествуем во времени»;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основное содержание «Учимся новому» (упражнения, технологические задания, формы и компоненты обучения);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практическая работа «Делаем сами» или «Проводим эксперимент»;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информация к размышлению «Ищем информацию» (ссылки на дополнительные информационные ресурсы);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выводы и обобщения «Подведем итоги»;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      — итоговый контроль «Проверим себя» (вопросы на закрепление материала, тестовые задания).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      Изучение практически каждой темы урока в учебнике завершается работой над проектом.  </w:t>
      </w:r>
    </w:p>
    <w:p w:rsidR="0022502E" w:rsidRDefault="0022502E" w:rsidP="002250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2502E" w:rsidRDefault="0022502E" w:rsidP="0022502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2502E" w:rsidRPr="000457E0" w:rsidRDefault="0022502E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71"/>
        <w:gridCol w:w="6725"/>
      </w:tblGrid>
      <w:tr w:rsidR="000457E0" w:rsidRPr="000457E0" w:rsidTr="0022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457E0" w:rsidRPr="000457E0" w:rsidTr="0022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Трудовая деятельность и ее значение  в жизни человека.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Анализ задания, организация рабочего места в зависимости от вида работы, планирование трудового процесса.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Элементарная творческая и проектная деятельность (создание замысла, его детализация и воплощение). Выполнение элементарных расчетов стоимости изготавливаемого изделия.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в малых группах, осуществление сотрудничества, выполнение социальных ролей.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Культура проектной деятельности и оформление документации (целеполагание, планирование, выполнение, рефлексия, презентация, оценка). Освоение навыков самообслуживания, по уходу за домом, комнатными растениями.</w:t>
            </w:r>
          </w:p>
        </w:tc>
      </w:tr>
      <w:tr w:rsidR="000457E0" w:rsidRPr="000457E0" w:rsidTr="0022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понятие о материалах, их свойствах, происхождение.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Подготовка материалов к работе и их экономное расходование.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 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представление о технологическом процессе, технологической документации (технологическая карта, чертеж и др.).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Называние и выполнение основных технологических операций ручной обработки материалов: разметка деталей, раскрой деталей, сборка изделия или его деталей.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Умение заполнять технологическую карту.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Выполнение отделки в соответствии с особенностями декоративных орнаментов разных народов России;</w:t>
            </w:r>
          </w:p>
        </w:tc>
      </w:tr>
      <w:tr w:rsidR="000457E0" w:rsidRPr="000457E0" w:rsidTr="0022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Конструирование и моделирование.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Общее представление о конструировании изделий.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Конструирование и моделирование изделий из материалов по образцу, простейшему чертежу или эскизу; понятие о конструкции изделия.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Виды и способы соединения деталей.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0457E0" w:rsidRPr="000457E0" w:rsidTr="002250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Информация, ее отбор, анализ и систематизация.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Способы получения, хранения, переработки информации.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Назначение основных устройств компьютера для ввода, вывода и обработки информации.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Соблюдение безопасных приемов труда при работе на компьютере.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с простыми информационными объектами (текст, таблица, рисунок, схема): преобразование, создание, сохранение, удаление.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Создание небольшого текста по интересной детям тематике.</w:t>
            </w:r>
          </w:p>
          <w:p w:rsidR="000457E0" w:rsidRPr="000457E0" w:rsidRDefault="000457E0" w:rsidP="000457E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Вывод текста на принтер; использование рисунков из ресурса компьютера, программ </w:t>
            </w: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eastAsia="ru-RU"/>
              </w:rPr>
              <w:t>Word</w:t>
            </w: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</w:tbl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 </w:t>
      </w:r>
    </w:p>
    <w:p w:rsidR="00BF0359" w:rsidRPr="0022502E" w:rsidRDefault="000457E0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1 </w:t>
      </w:r>
      <w:r w:rsidR="0022502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класс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Цель: дать основные базовые сведения о материалах и инструментах, используемых людьми в различных областях деятельности, научить правилам работы с этими инструментами и материалами.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По итогам обучения в 1 классе учащиеся должны добиться следующих результатов: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освоить навигационную систему учебника (систему условных знаков);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осуществлять поиск необходимой информации (задавать вопросы и отвечать на них), анализировать, отбирать, обобщать ее и переводить эту информацию в знаково-символическую систему (рисунок-пиктограмму);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устанавливать связи между видом работы, используемыми материалами и инструментами;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названия инструментов, приспособлений и правила безопасной работы с ними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организовывать свое рабочее место в соответствии с видом работы;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ориентироваться в понятиях и названиях освоенных видов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исследовать, наблюдать, сравнивать, сопоставлять свойства материалов;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анализировать изделие, планировать последовательность его изготовления под руководством учителя, корректировать изготовление и прогнозировать результат своей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освоить технологические операции: разметка (на глаз, сгибание, по шаблону, по линейке, с помощью копировальной бумаги); раскрой (бумага, ткань — разрезание ножницами по прямой линии разметки, бумага — разрывание пальцами); сборка (на клею, пластилине, конструктор); украшение (аппликация из ткани и бумажных деталей, роспись красками, использование при- родного материала); лепка (пальцами, рельефные работы).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освоить правила поведения за столом;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освоить приемы работы с природными материалами, бумагой, пластилином и бросовым материалом;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освоить техники: плоская аппликация, симметричная аппликация, коллаж, изготовление фигурок из пластилина и глины, пришивание пуговицы, оригами; моделирование, мозаика «рваная бумага»,  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проводить эксперимент под руководством учителя;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рисовать простой план местности и определять маршрут;</w:t>
      </w:r>
    </w:p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F0359" w:rsidRPr="000457E0" w:rsidRDefault="0022502E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2 класс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Цель:    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По итогам обучения во 2 классе учащиеся должны добиться следующих результатов: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знать и использовать условные обозначения, используемые в технических рисунках, чертежах и эскизах разверток;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знать, что вещи должны подходить к окружающей обстановке, к характеру и облику своего хозяина;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знать, что  в разных условиях использования одна и та же вещь будет иметь разное устройство и разный внешний вид;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организовывать свое рабочее место в соответствии с видом работы;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ориентироваться в понятиях и названиях освоенных видов деятельности: композиция, керамика, глазурь, народно-прикладное искусство, орнамент, рельеф, пейзаж, симметрия;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уметь изготавливать изделие в изученных техниках: плетение,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тестопластика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папье-маше, грунтовка, роспись, подмалевок, соединение подвижных деталей, изготовление помпона, мозаика из яичной скорлупы,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кракле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полуобъемная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аппликация, оригами,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изонить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исследовать, наблюдать, сравнивать, сопоставлять свойства материалов;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 понимать значимость профессиональной деятельности человека;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 знать названия профессий, связанных с земледелием, животноводством, изготовлением посуды, книгопечатанием, резьбой по дереву, изготовлением хлеба, строительством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анализировать изделие, планировать последовательность его изготовления под руководством учителя, корректировать изготовление и прогнозировать результат своей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использовать свои знания о различных материалах и приемах работы в практической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знать о символическом значении образов и узоров в некоторых произведениях народного искусства;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составлять план изготовления изделий с опорой на слайдовый план учебника;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проводить наблюдения и записывать результаты наблюдения под руководством учителя;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освоить приемы: плетение корзины, работа с соленым тестом, хохломская роспись, разметка деталей изделия на ткани, смешивание цветов пластилина, работа иглой и шилом при выполнении подвижного соединения деталей, разметка на ткани способом продергивания нитей, разметка деталей сгибанием, скручивание бумаги на карандаше, вырезание кругов при помощи ножниц, косые стежки и тамбурный шов, складывание изделий техникой оригами, вклейка страниц в сгиб при помощи клапанов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выделять технологические операции: подготовку материалов, инструментов, разметку, сборку, отделку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контролировать и корректировать свою деятельность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составлять план изготовления изделия по текстовому и слайдовому плану;</w:t>
      </w:r>
    </w:p>
    <w:p w:rsidR="000457E0" w:rsidRDefault="000457E0" w:rsidP="00EA18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выполнять правила по безопасному использованию изученных материалов, клея, скрепок, кнопо</w:t>
      </w:r>
      <w:r w:rsidR="00EA18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к, иглы, шила, ножниц и циркуля.</w:t>
      </w:r>
    </w:p>
    <w:p w:rsidR="0022502E" w:rsidRPr="000457E0" w:rsidRDefault="0022502E" w:rsidP="00EA18F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BF0359" w:rsidRPr="000457E0" w:rsidRDefault="0022502E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3 класс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Цель:  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По итогам обучения в 3 классе учащиеся должны добиться следующих результатов: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создании реальных объектов на доступные для моделирования изделия по образцу;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оперировать знаниями о видах швов и правильно применять их при изготовлении изделий;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осмыслить понятие «развёртка», усвоить правила построения развёртки;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— знать приёмы составления композиции; 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освоить понятия «масштаб», «чертёж», «эскиз», «технический рисунок», «схема»;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уметь читать простые чертежи, различать линии чертежа и использовать их;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— знать профессии людей, занятых в основных видах городского хозяйства и производства;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</w:t>
      </w: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— освоить технологию ручного ткачества, конструирования костюмов из ткани, </w:t>
      </w:r>
      <w:proofErr w:type="spellStart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бисероплетение</w:t>
      </w:r>
      <w:proofErr w:type="spellEnd"/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уметь сочетать, изготавливать и красиво упаковывать подарки; 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уметь самостоятельно готовить простую пищу (холодные закуски, бутерброды), починить одежду. </w:t>
      </w:r>
    </w:p>
    <w:p w:rsidR="00BF0359" w:rsidRPr="000457E0" w:rsidRDefault="0022502E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4 класс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Цель:   закрепление полученных навыков, углубление знаний в области трудовой деятельности людей, ориентированной на современность и будущее.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По итогам обучения в 4 классе учащиеся должны добиться следующих результатов: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ru-RU"/>
        </w:rPr>
        <w:t>называть наиболее распространённые в своём регионе тра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диционные народные промыслы и ремёсла, современные профес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сии (в том числе профессии своих родителей) и описывать их осо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>бенности;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t>- понимать общие правила создания предметов рукотворного мира: соответствие изделия обстановке, удобство (функциональ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>ность), прочность, эстетическую выразительность — и руковод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t>ствоваться ими в своей продуктивной деятельности;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 xml:space="preserve">- анализировать предлагаемую информацию, планировать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предстоящую практическую работу, осуществлять корректировку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хода практической работы, самоконтроль выполняемых практи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ческих действий;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6"/>
          <w:sz w:val="24"/>
          <w:szCs w:val="24"/>
          <w:lang w:eastAsia="ru-RU"/>
        </w:rPr>
        <w:t xml:space="preserve">организовывать своё рабочее место в зависимости от вида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t xml:space="preserve">работы, выполнять доступные действия по самообслуживанию и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доступные виды домашнего труда;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-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t>на основе полученных представлений о многообразии мате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softHyphen/>
        <w:t>риалов, их видах, свойствах, происхождении, практическом при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менении в жизни осознанно подбирать доступные в обработке ма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териалы    для    изделий    по    декоративно-художественным    и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>конструктивным свойствам в соответствии с поставленной зада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5"/>
          <w:sz w:val="24"/>
          <w:szCs w:val="24"/>
          <w:lang w:eastAsia="ru-RU"/>
        </w:rPr>
        <w:t>чей;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отбирать и выполнять в зависимости от свойств освоенных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 xml:space="preserve">материалов оптимальные и доступные технологические приёмы их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ручной обработки (при разметке деталей, их выделении из заго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  <w:t>товки, формообразовании, сборке и отделке изделия), экономно расходовать используемые материалы;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- применять приёмы рациональной безопасной работы ручны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6"/>
          <w:sz w:val="24"/>
          <w:szCs w:val="24"/>
          <w:lang w:eastAsia="ru-RU"/>
        </w:rPr>
        <w:t xml:space="preserve">ми инструментами: чертёжными (линейка, угольник, циркуль),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ru-RU"/>
        </w:rPr>
        <w:t>режущими (ножницы) и колющими (швейная игла);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выполнять символические действия моделирования и преоб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>разования модели и работать с простейшей технической докумен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тацией: распознавать простейшие чертежи и эскизы, читать их и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выполнять разметку с опорой на них; изготавливать плоскостные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и объёмные изделия по простейшим чертежам, эскизам, схемам,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>рисункам;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 xml:space="preserve">-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анализировать устройство изделия: выделять детали, их фор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ru-RU"/>
        </w:rPr>
        <w:t>му, определять взаимное расположение, виды соединения дета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1"/>
          <w:sz w:val="24"/>
          <w:szCs w:val="24"/>
          <w:lang w:eastAsia="ru-RU"/>
        </w:rPr>
        <w:t>лей;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- решать простейшие задачи конструктивного характера по из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6"/>
          <w:sz w:val="24"/>
          <w:szCs w:val="24"/>
          <w:lang w:eastAsia="ru-RU"/>
        </w:rPr>
        <w:t xml:space="preserve">менению вида и способа соединения деталей: на достраивание,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придание новых свойств конструкции, а также другие доступные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br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>и сходные по сложности задачи;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изготавливать несложные конструкции изделий по рисунку,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2"/>
          <w:sz w:val="24"/>
          <w:szCs w:val="24"/>
          <w:lang w:eastAsia="ru-RU"/>
        </w:rPr>
        <w:t xml:space="preserve">простейшему чертежу или эскизу, образцу и доступным заданным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-3"/>
          <w:sz w:val="24"/>
          <w:szCs w:val="24"/>
          <w:lang w:eastAsia="ru-RU"/>
        </w:rPr>
        <w:t>условиям;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>- соблюдать безопасные приёмы труда,  пользоваться персо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softHyphen/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t>нальным компьютером для воспроизведения и поиска необходи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ru-RU"/>
        </w:rPr>
        <w:softHyphen/>
        <w:t xml:space="preserve">мой информации в ресурсе компьютера, для решения доступных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конструкторско-технологических задач;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lastRenderedPageBreak/>
        <w:t>- использовать простейшие приёмы работы с готовыми элект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ru-RU"/>
        </w:rPr>
        <w:t>ронными ресурсами: активировать, читать информацию, выпол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нять задания;</w:t>
      </w:r>
    </w:p>
    <w:p w:rsidR="000457E0" w:rsidRPr="000457E0" w:rsidRDefault="000457E0" w:rsidP="000457E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1"/>
          <w:sz w:val="24"/>
          <w:szCs w:val="24"/>
          <w:lang w:eastAsia="ru-RU"/>
        </w:rPr>
        <w:t>- создавать небольшие тексты, использовать рисунки из ресур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са компьютера, программы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val="en-US" w:eastAsia="ru-RU"/>
        </w:rPr>
        <w:t>Word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 xml:space="preserve"> и 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val="en-US" w:eastAsia="ru-RU"/>
        </w:rPr>
        <w:t>PowerPoint</w:t>
      </w:r>
      <w:r w:rsidRPr="000457E0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ru-RU"/>
        </w:rPr>
        <w:t>.</w:t>
      </w:r>
    </w:p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0457E0" w:rsidRDefault="00EA18F1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4</w:t>
      </w:r>
      <w:r w:rsidR="000457E0" w:rsidRPr="000457E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 Тематическое планирование</w:t>
      </w:r>
    </w:p>
    <w:p w:rsidR="00BF0359" w:rsidRPr="000457E0" w:rsidRDefault="00BF0359" w:rsidP="00045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1134"/>
        <w:gridCol w:w="1134"/>
        <w:gridCol w:w="1134"/>
        <w:gridCol w:w="1134"/>
      </w:tblGrid>
      <w:tr w:rsidR="0022502E" w:rsidRPr="000457E0" w:rsidTr="00831798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  <w:proofErr w:type="spellStart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22502E" w:rsidRPr="000457E0" w:rsidTr="00831798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класс</w:t>
            </w:r>
          </w:p>
        </w:tc>
      </w:tr>
      <w:tr w:rsidR="0022502E" w:rsidRPr="000457E0" w:rsidTr="0083179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Давайте познакомимся (1 класс).</w:t>
            </w:r>
          </w:p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работать с учебником (2-4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22502E" w:rsidRPr="000457E0" w:rsidTr="0083179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 и земля.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831798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</w:tr>
      <w:tr w:rsidR="0022502E" w:rsidRPr="000457E0" w:rsidTr="0083179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831798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22502E" w:rsidRPr="000457E0" w:rsidTr="0083179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22502E" w:rsidRPr="000457E0" w:rsidTr="0083179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831798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0457E0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57E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</w:tr>
      <w:tr w:rsidR="0022502E" w:rsidRPr="000457E0" w:rsidTr="0083179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F824BB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824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F824BB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824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F824BB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824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F824BB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824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2E" w:rsidRPr="00F824BB" w:rsidRDefault="0022502E" w:rsidP="0022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F824BB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34</w:t>
            </w:r>
          </w:p>
        </w:tc>
      </w:tr>
    </w:tbl>
    <w:p w:rsidR="0008425E" w:rsidRDefault="0008425E" w:rsidP="0008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0457E0" w:rsidRPr="000457E0" w:rsidRDefault="000457E0" w:rsidP="000457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/>
    <w:p w:rsidR="00174049" w:rsidRDefault="00174049"/>
    <w:p w:rsidR="00174049" w:rsidRDefault="00174049"/>
    <w:p w:rsidR="00174049" w:rsidRDefault="00174049"/>
    <w:p w:rsidR="00174049" w:rsidRPr="00174049" w:rsidRDefault="00174049" w:rsidP="00174049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highlight w:val="green"/>
          <w:lang w:eastAsia="ru-RU"/>
        </w:rPr>
      </w:pPr>
      <w:bookmarkStart w:id="0" w:name="_GoBack"/>
      <w:bookmarkEnd w:id="0"/>
      <w:r w:rsidRPr="00174049">
        <w:rPr>
          <w:rFonts w:ascii="Times New Roman" w:eastAsia="Times New Roman" w:hAnsi="Times New Roman" w:cs="Times New Roman"/>
          <w:i w:val="0"/>
          <w:iCs w:val="0"/>
          <w:sz w:val="28"/>
          <w:szCs w:val="28"/>
          <w:highlight w:val="green"/>
          <w:lang w:eastAsia="ru-RU"/>
        </w:rPr>
        <w:t xml:space="preserve"> </w:t>
      </w:r>
    </w:p>
    <w:p w:rsidR="00174049" w:rsidRPr="00174049" w:rsidRDefault="00174049" w:rsidP="00174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74049" w:rsidRDefault="00174049"/>
    <w:p w:rsidR="00174049" w:rsidRDefault="00174049"/>
    <w:sectPr w:rsidR="00174049" w:rsidSect="00244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2E" w:rsidRDefault="0022502E" w:rsidP="000457E0">
      <w:pPr>
        <w:spacing w:after="0" w:line="240" w:lineRule="auto"/>
      </w:pPr>
      <w:r>
        <w:separator/>
      </w:r>
    </w:p>
  </w:endnote>
  <w:endnote w:type="continuationSeparator" w:id="1">
    <w:p w:rsidR="0022502E" w:rsidRDefault="0022502E" w:rsidP="0004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2E" w:rsidRDefault="0022502E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38448"/>
      <w:docPartObj>
        <w:docPartGallery w:val="Page Numbers (Bottom of Page)"/>
        <w:docPartUnique/>
      </w:docPartObj>
    </w:sdtPr>
    <w:sdtContent>
      <w:p w:rsidR="0022502E" w:rsidRDefault="00B12ED4">
        <w:pPr>
          <w:pStyle w:val="af8"/>
          <w:jc w:val="center"/>
        </w:pPr>
        <w:fldSimple w:instr="PAGE   \* MERGEFORMAT">
          <w:r w:rsidR="00F824BB">
            <w:rPr>
              <w:noProof/>
            </w:rPr>
            <w:t>13</w:t>
          </w:r>
        </w:fldSimple>
      </w:p>
    </w:sdtContent>
  </w:sdt>
  <w:p w:rsidR="0022502E" w:rsidRDefault="0022502E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2E" w:rsidRDefault="0022502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2E" w:rsidRDefault="0022502E" w:rsidP="000457E0">
      <w:pPr>
        <w:spacing w:after="0" w:line="240" w:lineRule="auto"/>
      </w:pPr>
      <w:r>
        <w:separator/>
      </w:r>
    </w:p>
  </w:footnote>
  <w:footnote w:type="continuationSeparator" w:id="1">
    <w:p w:rsidR="0022502E" w:rsidRDefault="0022502E" w:rsidP="0004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2E" w:rsidRDefault="002250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2E" w:rsidRDefault="002250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2E" w:rsidRDefault="002250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C9C"/>
    <w:multiLevelType w:val="multilevel"/>
    <w:tmpl w:val="BDD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D4478"/>
    <w:multiLevelType w:val="multilevel"/>
    <w:tmpl w:val="69CC5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914"/>
    <w:rsid w:val="00032933"/>
    <w:rsid w:val="000457E0"/>
    <w:rsid w:val="0008425E"/>
    <w:rsid w:val="0009775C"/>
    <w:rsid w:val="000A7C58"/>
    <w:rsid w:val="00165C92"/>
    <w:rsid w:val="00174049"/>
    <w:rsid w:val="0022502E"/>
    <w:rsid w:val="0024454F"/>
    <w:rsid w:val="002E135E"/>
    <w:rsid w:val="00336CDD"/>
    <w:rsid w:val="0046549A"/>
    <w:rsid w:val="004A51A0"/>
    <w:rsid w:val="00687269"/>
    <w:rsid w:val="0080460A"/>
    <w:rsid w:val="00831798"/>
    <w:rsid w:val="00A338AC"/>
    <w:rsid w:val="00B12ED4"/>
    <w:rsid w:val="00BF0359"/>
    <w:rsid w:val="00C54914"/>
    <w:rsid w:val="00DF2556"/>
    <w:rsid w:val="00EA18F1"/>
    <w:rsid w:val="00EA7CC6"/>
    <w:rsid w:val="00F824BB"/>
    <w:rsid w:val="00FA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6CDD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CDD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CDD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CDD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CDD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CDD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CDD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C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C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CDD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6CDD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6CDD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6CDD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6CDD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6CDD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6CDD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6CDD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6CDD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6CDD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6CDD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6C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336CDD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6CDD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qFormat/>
    <w:rsid w:val="00336CDD"/>
    <w:rPr>
      <w:b/>
      <w:bCs/>
      <w:spacing w:val="0"/>
    </w:rPr>
  </w:style>
  <w:style w:type="character" w:styleId="a9">
    <w:name w:val="Emphasis"/>
    <w:qFormat/>
    <w:rsid w:val="00336CDD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336C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6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CDD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6CDD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6CDD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6CDD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336CDD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336C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336CDD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336CDD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336CDD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6CDD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0457E0"/>
  </w:style>
  <w:style w:type="character" w:styleId="af4">
    <w:name w:val="Hyperlink"/>
    <w:basedOn w:val="a0"/>
    <w:semiHidden/>
    <w:unhideWhenUsed/>
    <w:rsid w:val="000457E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457E0"/>
    <w:rPr>
      <w:color w:val="800080"/>
      <w:u w:val="single"/>
    </w:rPr>
  </w:style>
  <w:style w:type="paragraph" w:styleId="af5">
    <w:name w:val="Normal (Web)"/>
    <w:basedOn w:val="a"/>
    <w:semiHidden/>
    <w:unhideWhenUsed/>
    <w:rsid w:val="000457E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header"/>
    <w:basedOn w:val="a"/>
    <w:link w:val="af7"/>
    <w:unhideWhenUsed/>
    <w:rsid w:val="0004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4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04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04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457E0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0457E0"/>
    <w:pPr>
      <w:spacing w:line="276" w:lineRule="auto"/>
      <w:ind w:left="720"/>
    </w:pPr>
    <w:rPr>
      <w:rFonts w:ascii="Calibri" w:eastAsia="Times New Roman" w:hAnsi="Calibri" w:cs="Calibri"/>
      <w:i w:val="0"/>
      <w:iCs w:val="0"/>
      <w:sz w:val="22"/>
      <w:szCs w:val="22"/>
    </w:rPr>
  </w:style>
  <w:style w:type="paragraph" w:customStyle="1" w:styleId="msolistparagraph0">
    <w:name w:val="msolistparagraph"/>
    <w:basedOn w:val="a"/>
    <w:rsid w:val="000457E0"/>
    <w:pPr>
      <w:spacing w:before="30" w:after="3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paragraph" w:customStyle="1" w:styleId="msolistparagraphcxspmiddle">
    <w:name w:val="msolistparagraphcxspmiddle"/>
    <w:basedOn w:val="a"/>
    <w:rsid w:val="000457E0"/>
    <w:pPr>
      <w:spacing w:before="30" w:after="3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paragraph" w:customStyle="1" w:styleId="c2">
    <w:name w:val="c2"/>
    <w:basedOn w:val="a"/>
    <w:rsid w:val="000457E0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6">
    <w:name w:val="c6"/>
    <w:basedOn w:val="a"/>
    <w:rsid w:val="000457E0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TableContents">
    <w:name w:val="Table Contents"/>
    <w:basedOn w:val="a"/>
    <w:rsid w:val="000457E0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i w:val="0"/>
      <w:iCs w:val="0"/>
      <w:kern w:val="3"/>
      <w:sz w:val="21"/>
      <w:szCs w:val="24"/>
      <w:lang w:eastAsia="ru-RU"/>
    </w:rPr>
  </w:style>
  <w:style w:type="character" w:styleId="afa">
    <w:name w:val="page number"/>
    <w:basedOn w:val="a0"/>
    <w:semiHidden/>
    <w:unhideWhenUsed/>
    <w:rsid w:val="000457E0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457E0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0457E0"/>
    <w:rPr>
      <w:rFonts w:ascii="Times New Roman" w:hAnsi="Times New Roman" w:cs="Times New Roman" w:hint="default"/>
    </w:rPr>
  </w:style>
  <w:style w:type="table" w:styleId="afb">
    <w:name w:val="Table Grid"/>
    <w:basedOn w:val="a1"/>
    <w:rsid w:val="0004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0457E0"/>
    <w:rPr>
      <w:color w:val="5EAEFF" w:themeColor="followedHyperlink"/>
      <w:u w:val="single"/>
    </w:rPr>
  </w:style>
  <w:style w:type="table" w:customStyle="1" w:styleId="14">
    <w:name w:val="Сетка таблицы1"/>
    <w:basedOn w:val="a1"/>
    <w:next w:val="afb"/>
    <w:uiPriority w:val="39"/>
    <w:rsid w:val="0017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14</cp:revision>
  <dcterms:created xsi:type="dcterms:W3CDTF">2015-09-06T13:20:00Z</dcterms:created>
  <dcterms:modified xsi:type="dcterms:W3CDTF">2017-01-10T13:34:00Z</dcterms:modified>
</cp:coreProperties>
</file>