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64" w:rsidRPr="008B5A42" w:rsidRDefault="00424964" w:rsidP="00424964">
      <w:pPr>
        <w:jc w:val="center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ЛЕНИНГРАДСКАЯ ОБЛАСТЬ</w:t>
      </w:r>
    </w:p>
    <w:p w:rsidR="00424964" w:rsidRPr="008B5A42" w:rsidRDefault="00424964" w:rsidP="00424964">
      <w:pPr>
        <w:jc w:val="center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424964" w:rsidRPr="008B5A42" w:rsidRDefault="00424964" w:rsidP="0042496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B5A42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424964" w:rsidRPr="008B5A42" w:rsidRDefault="0008607A" w:rsidP="00424964">
      <w:pPr>
        <w:jc w:val="center"/>
        <w:rPr>
          <w:rFonts w:ascii="Times New Roman" w:hAnsi="Times New Roman"/>
          <w:b/>
          <w:sz w:val="24"/>
          <w:szCs w:val="24"/>
        </w:rPr>
      </w:pPr>
      <w:r w:rsidRPr="008B5A4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B5A42">
        <w:rPr>
          <w:rFonts w:ascii="Times New Roman" w:hAnsi="Times New Roman"/>
          <w:b/>
          <w:sz w:val="24"/>
          <w:szCs w:val="24"/>
        </w:rPr>
        <w:t>Толмаче</w:t>
      </w:r>
      <w:r w:rsidR="00424964" w:rsidRPr="008B5A42">
        <w:rPr>
          <w:rFonts w:ascii="Times New Roman" w:hAnsi="Times New Roman"/>
          <w:b/>
          <w:sz w:val="24"/>
          <w:szCs w:val="24"/>
        </w:rPr>
        <w:t>вская</w:t>
      </w:r>
      <w:proofErr w:type="spellEnd"/>
      <w:r w:rsidR="00424964" w:rsidRPr="008B5A42">
        <w:rPr>
          <w:rFonts w:ascii="Times New Roman" w:hAnsi="Times New Roman"/>
          <w:b/>
          <w:sz w:val="24"/>
          <w:szCs w:val="24"/>
        </w:rPr>
        <w:t xml:space="preserve"> ср</w:t>
      </w:r>
      <w:r w:rsidRPr="008B5A42">
        <w:rPr>
          <w:rFonts w:ascii="Times New Roman" w:hAnsi="Times New Roman"/>
          <w:b/>
          <w:sz w:val="24"/>
          <w:szCs w:val="24"/>
        </w:rPr>
        <w:t>едняя общеобразовательная школа</w:t>
      </w:r>
    </w:p>
    <w:p w:rsidR="00424964" w:rsidRPr="008B5A42" w:rsidRDefault="00424964" w:rsidP="0042496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B5A42">
        <w:rPr>
          <w:rFonts w:ascii="Times New Roman" w:hAnsi="Times New Roman"/>
          <w:b/>
          <w:sz w:val="24"/>
          <w:szCs w:val="24"/>
        </w:rPr>
        <w:t>им. Героя Советского Союза И.И. Прохорова</w:t>
      </w:r>
      <w:r w:rsidR="0008607A" w:rsidRPr="008B5A42">
        <w:rPr>
          <w:rFonts w:ascii="Times New Roman" w:hAnsi="Times New Roman"/>
          <w:b/>
          <w:sz w:val="24"/>
          <w:szCs w:val="24"/>
        </w:rPr>
        <w:t>»</w:t>
      </w:r>
    </w:p>
    <w:p w:rsidR="00424964" w:rsidRPr="008B5A42" w:rsidRDefault="00424964" w:rsidP="0042496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424964" w:rsidRPr="008B5A42" w:rsidRDefault="00424964" w:rsidP="0042496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359"/>
      </w:tblGrid>
      <w:tr w:rsidR="00424964" w:rsidRPr="008B5A42" w:rsidTr="000A2CC9">
        <w:tc>
          <w:tcPr>
            <w:tcW w:w="3510" w:type="dxa"/>
          </w:tcPr>
          <w:p w:rsidR="00424964" w:rsidRPr="008B5A42" w:rsidRDefault="00424964" w:rsidP="000A2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РАССМОТРЕНА</w:t>
            </w:r>
          </w:p>
          <w:p w:rsidR="00424964" w:rsidRPr="008B5A42" w:rsidRDefault="00424964" w:rsidP="000A2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42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педагогического совета №1 от 30.08.2019г.</w:t>
            </w:r>
          </w:p>
        </w:tc>
        <w:tc>
          <w:tcPr>
            <w:tcW w:w="1701" w:type="dxa"/>
          </w:tcPr>
          <w:p w:rsidR="00424964" w:rsidRPr="008B5A42" w:rsidRDefault="00424964" w:rsidP="000A2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424964" w:rsidRPr="008B5A42" w:rsidRDefault="00424964" w:rsidP="000A2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4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24964" w:rsidRPr="008B5A42" w:rsidRDefault="00424964" w:rsidP="000A2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42">
              <w:rPr>
                <w:rFonts w:ascii="Times New Roman" w:hAnsi="Times New Roman"/>
                <w:color w:val="000000"/>
                <w:sz w:val="24"/>
                <w:szCs w:val="24"/>
              </w:rPr>
              <w:t>Приказ № 91 от 30.08.2019 г</w:t>
            </w:r>
          </w:p>
          <w:p w:rsidR="00424964" w:rsidRPr="008B5A42" w:rsidRDefault="00424964" w:rsidP="000A2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964" w:rsidRPr="008B5A42" w:rsidRDefault="00424964" w:rsidP="000A2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42">
              <w:rPr>
                <w:rFonts w:ascii="Times New Roman" w:hAnsi="Times New Roman"/>
                <w:color w:val="000000"/>
                <w:sz w:val="24"/>
                <w:szCs w:val="24"/>
              </w:rPr>
              <w:t>Директор:__________/Шевцова Ю.И./</w:t>
            </w:r>
          </w:p>
          <w:p w:rsidR="00424964" w:rsidRPr="008B5A42" w:rsidRDefault="00424964" w:rsidP="000A2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4964" w:rsidRPr="008B5A42" w:rsidRDefault="00424964" w:rsidP="00424964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8B5A4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24964" w:rsidRPr="008B5A42" w:rsidRDefault="00424964" w:rsidP="00424964">
      <w:pPr>
        <w:tabs>
          <w:tab w:val="left" w:pos="9288"/>
        </w:tabs>
        <w:jc w:val="center"/>
        <w:rPr>
          <w:sz w:val="24"/>
          <w:szCs w:val="24"/>
        </w:rPr>
      </w:pPr>
      <w:r w:rsidRPr="008B5A42">
        <w:rPr>
          <w:rFonts w:ascii="Times New Roman" w:hAnsi="Times New Roman"/>
          <w:b/>
          <w:sz w:val="24"/>
          <w:szCs w:val="24"/>
        </w:rPr>
        <w:t>УЧИТЕЛЯ-ЛОГОПЕДА</w:t>
      </w:r>
    </w:p>
    <w:p w:rsidR="00424964" w:rsidRPr="008B5A42" w:rsidRDefault="0008607A" w:rsidP="00424964">
      <w:pPr>
        <w:tabs>
          <w:tab w:val="left" w:pos="9288"/>
        </w:tabs>
        <w:ind w:left="36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B5A42">
        <w:rPr>
          <w:rFonts w:ascii="Times New Roman" w:hAnsi="Times New Roman"/>
          <w:i/>
          <w:sz w:val="24"/>
          <w:szCs w:val="24"/>
        </w:rPr>
        <w:t>Курлович</w:t>
      </w:r>
      <w:proofErr w:type="spellEnd"/>
      <w:r w:rsidRPr="008B5A42">
        <w:rPr>
          <w:rFonts w:ascii="Times New Roman" w:hAnsi="Times New Roman"/>
          <w:i/>
          <w:sz w:val="24"/>
          <w:szCs w:val="24"/>
        </w:rPr>
        <w:t xml:space="preserve"> Наталии Александровны</w:t>
      </w:r>
    </w:p>
    <w:p w:rsidR="00424964" w:rsidRPr="008B5A42" w:rsidRDefault="00424964" w:rsidP="004249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hAnsi="Times New Roman" w:cs="Times New Roman"/>
          <w:b/>
          <w:sz w:val="24"/>
          <w:szCs w:val="24"/>
        </w:rPr>
        <w:t>«</w:t>
      </w:r>
      <w:r w:rsidRPr="008B5A42">
        <w:rPr>
          <w:rFonts w:ascii="Times New Roman" w:hAnsi="Times New Roman" w:cs="Times New Roman"/>
          <w:sz w:val="24"/>
          <w:szCs w:val="24"/>
          <w:lang w:eastAsia="ru-RU"/>
        </w:rPr>
        <w:t>Коррекция нарушений письменной речи</w:t>
      </w:r>
    </w:p>
    <w:p w:rsidR="00424964" w:rsidRPr="008B5A42" w:rsidRDefault="0008607A" w:rsidP="004249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42">
        <w:rPr>
          <w:rFonts w:ascii="Times New Roman" w:hAnsi="Times New Roman" w:cs="Times New Roman"/>
          <w:sz w:val="24"/>
          <w:szCs w:val="24"/>
          <w:lang w:eastAsia="ru-RU"/>
        </w:rPr>
        <w:t>у учащихся 5</w:t>
      </w:r>
      <w:r w:rsidR="00424964" w:rsidRPr="008B5A42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 ЗПР</w:t>
      </w:r>
      <w:r w:rsidR="00424964" w:rsidRPr="008B5A42">
        <w:rPr>
          <w:rFonts w:ascii="Times New Roman" w:hAnsi="Times New Roman" w:cs="Times New Roman"/>
          <w:b/>
          <w:sz w:val="24"/>
          <w:szCs w:val="24"/>
        </w:rPr>
        <w:t>»</w:t>
      </w:r>
    </w:p>
    <w:p w:rsidR="00424964" w:rsidRPr="008B5A42" w:rsidRDefault="00424964" w:rsidP="00424964">
      <w:pPr>
        <w:jc w:val="center"/>
        <w:rPr>
          <w:rFonts w:ascii="Times New Roman" w:hAnsi="Times New Roman"/>
          <w:sz w:val="24"/>
          <w:szCs w:val="24"/>
        </w:rPr>
      </w:pPr>
    </w:p>
    <w:p w:rsidR="00424964" w:rsidRPr="008B5A42" w:rsidRDefault="00424964" w:rsidP="00424964">
      <w:pPr>
        <w:jc w:val="center"/>
        <w:rPr>
          <w:rFonts w:ascii="Times New Roman" w:hAnsi="Times New Roman"/>
          <w:sz w:val="24"/>
          <w:szCs w:val="24"/>
        </w:rPr>
      </w:pPr>
    </w:p>
    <w:p w:rsidR="00424964" w:rsidRPr="008B5A42" w:rsidRDefault="00424964" w:rsidP="00424964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4964" w:rsidRPr="008B5A42" w:rsidRDefault="00424964" w:rsidP="00424964">
      <w:pPr>
        <w:rPr>
          <w:rFonts w:ascii="Times New Roman" w:hAnsi="Times New Roman"/>
          <w:sz w:val="24"/>
          <w:szCs w:val="24"/>
        </w:rPr>
      </w:pPr>
    </w:p>
    <w:p w:rsidR="00424964" w:rsidRPr="008B5A42" w:rsidRDefault="00424964" w:rsidP="00424964">
      <w:pPr>
        <w:rPr>
          <w:rFonts w:ascii="Times New Roman" w:hAnsi="Times New Roman"/>
          <w:sz w:val="24"/>
          <w:szCs w:val="24"/>
        </w:rPr>
      </w:pPr>
    </w:p>
    <w:p w:rsidR="00424964" w:rsidRPr="008B5A42" w:rsidRDefault="00424964" w:rsidP="00424964">
      <w:pPr>
        <w:rPr>
          <w:rFonts w:ascii="Times New Roman" w:hAnsi="Times New Roman"/>
          <w:sz w:val="24"/>
          <w:szCs w:val="24"/>
        </w:rPr>
      </w:pPr>
    </w:p>
    <w:p w:rsidR="00424964" w:rsidRPr="008B5A42" w:rsidRDefault="00424964" w:rsidP="00424964">
      <w:pPr>
        <w:jc w:val="center"/>
        <w:rPr>
          <w:rFonts w:ascii="Times New Roman" w:hAnsi="Times New Roman"/>
          <w:sz w:val="24"/>
          <w:szCs w:val="24"/>
        </w:rPr>
      </w:pPr>
    </w:p>
    <w:p w:rsidR="00E77A9C" w:rsidRPr="008B5A42" w:rsidRDefault="00E77A9C" w:rsidP="00424964">
      <w:pPr>
        <w:jc w:val="center"/>
        <w:rPr>
          <w:rFonts w:ascii="Times New Roman" w:hAnsi="Times New Roman"/>
          <w:sz w:val="24"/>
          <w:szCs w:val="24"/>
        </w:rPr>
      </w:pPr>
    </w:p>
    <w:p w:rsidR="00424964" w:rsidRPr="008B5A42" w:rsidRDefault="00424964" w:rsidP="00424964">
      <w:pPr>
        <w:jc w:val="center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2019-2020 учебный год</w:t>
      </w:r>
    </w:p>
    <w:p w:rsidR="008B5A42" w:rsidRDefault="008B5A42" w:rsidP="0042496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42" w:rsidRDefault="008B5A42" w:rsidP="0042496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64" w:rsidRPr="008B5A42" w:rsidRDefault="00C37C16" w:rsidP="0042496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5A42" w:rsidRDefault="00C37C16" w:rsidP="008B5A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</w:t>
      </w:r>
      <w:r w:rsidR="002E6E24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0D41FD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6E4574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Планируемые результаты…………………………………………</w:t>
      </w:r>
      <w:r w:rsidR="002E6E24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...4</w:t>
      </w:r>
    </w:p>
    <w:p w:rsidR="002E6E24" w:rsidRPr="008B5A42" w:rsidRDefault="00B53997" w:rsidP="008B5A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программы…………………………………………………………5</w:t>
      </w:r>
      <w:r w:rsidR="00C37C16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29CE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7C16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планирование…………………………</w:t>
      </w:r>
      <w:r w:rsidR="002E6E24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3329CE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6E4574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..9</w:t>
      </w:r>
      <w:r w:rsidR="00C37C16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6E24" w:rsidRPr="008B5A42" w:rsidRDefault="002E6E24" w:rsidP="002E6E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24" w:rsidRPr="008B5A42" w:rsidRDefault="002E6E24" w:rsidP="002E6E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24" w:rsidRPr="008B5A42" w:rsidRDefault="002E6E24" w:rsidP="002E6E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24" w:rsidRPr="008B5A42" w:rsidRDefault="002E6E24" w:rsidP="002E6E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24" w:rsidRPr="008B5A42" w:rsidRDefault="002E6E24" w:rsidP="002E6E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24" w:rsidRPr="008B5A42" w:rsidRDefault="002E6E24" w:rsidP="002E6E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E0" w:rsidRPr="008B5A42" w:rsidRDefault="000729E0" w:rsidP="009A6B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FD" w:rsidRPr="008B5A42" w:rsidRDefault="000D41FD" w:rsidP="009A6B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9E0" w:rsidRPr="008B5A42" w:rsidRDefault="000729E0" w:rsidP="009A6B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964" w:rsidRPr="008B5A42" w:rsidRDefault="00424964" w:rsidP="009A6B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42" w:rsidRDefault="008B5A42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42" w:rsidRDefault="008B5A42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42" w:rsidRDefault="008B5A42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42" w:rsidRDefault="008B5A42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42" w:rsidRDefault="008B5A42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E2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E4574" w:rsidRPr="008B5A42" w:rsidRDefault="006E4574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7D" w:rsidRPr="008B5A42" w:rsidRDefault="003329CE" w:rsidP="00860E7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 w:rsidR="00860E7D" w:rsidRPr="008B5A4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C163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60E7D" w:rsidRPr="008B5A42">
        <w:rPr>
          <w:rFonts w:ascii="Times New Roman" w:hAnsi="Times New Roman"/>
          <w:color w:val="000000" w:themeColor="text1"/>
          <w:sz w:val="24"/>
          <w:szCs w:val="24"/>
        </w:rPr>
        <w:t>Письменная речь – это средство обучения и взаимодействия, в то же время это сложный акт произвольной психической деятельности, которой обеспечивается участием разных структурно-функциональных компонентов и психических функций. И</w:t>
      </w:r>
      <w:r w:rsidR="006E4574" w:rsidRPr="008B5A42">
        <w:rPr>
          <w:rFonts w:ascii="Times New Roman" w:hAnsi="Times New Roman"/>
          <w:sz w:val="24"/>
          <w:szCs w:val="24"/>
        </w:rPr>
        <w:t>сследования Р.Е. Левино</w:t>
      </w:r>
      <w:r w:rsidR="00860E7D" w:rsidRPr="008B5A42">
        <w:rPr>
          <w:rFonts w:ascii="Times New Roman" w:hAnsi="Times New Roman"/>
          <w:sz w:val="24"/>
          <w:szCs w:val="24"/>
        </w:rPr>
        <w:t xml:space="preserve"> показали, что процесс письма тесно связан с устной речью и осуществляется на основании высокого уровня ее развития</w:t>
      </w:r>
      <w:r w:rsidR="00860E7D" w:rsidRPr="008B5A42">
        <w:rPr>
          <w:rFonts w:ascii="Times New Roman" w:hAnsi="Times New Roman"/>
          <w:color w:val="000000" w:themeColor="text1"/>
          <w:sz w:val="24"/>
          <w:szCs w:val="24"/>
        </w:rPr>
        <w:t xml:space="preserve">. В настоящее время проблема возникновения и коррекции специфических нарушений письменной речи у детей является одной из самых актуальных, так как в современных условиях модернизации образования навык грамотного письма расценивается как средство к достижению универсальных учебных умений  школьника, способности их успешному овладению основами базовых учебных дисциплин и социализации в целом. Нарушение письма оказывает неблагоприятное влияние на весь процесс обучения и на личные качества ученика. </w:t>
      </w:r>
    </w:p>
    <w:p w:rsidR="00860E7D" w:rsidRPr="008B5A42" w:rsidRDefault="00860E7D" w:rsidP="00860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письменной речи детей с задержкой психического развития, отмечается большое количество </w:t>
      </w:r>
      <w:proofErr w:type="spellStart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орфографических ошибок. Они </w:t>
      </w:r>
      <w:r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являются случайными и требуют квалифицированной коррекционной работы для их преодоления. </w:t>
      </w:r>
    </w:p>
    <w:p w:rsidR="003329CE" w:rsidRPr="008B5A42" w:rsidRDefault="003329CE" w:rsidP="006E4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использовались практические приемы по формированию функционального базиса навыков письма и чтения (А. Н. Корнев); практические приемы коррекции письменной речи на фонетическом уровне (И. Н. </w:t>
      </w:r>
      <w:proofErr w:type="spellStart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Городилова, Л. Н. </w:t>
      </w:r>
      <w:proofErr w:type="spellStart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Мисаренко</w:t>
      </w:r>
      <w:proofErr w:type="spellEnd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</w:p>
    <w:p w:rsidR="003329CE" w:rsidRPr="008B5A42" w:rsidRDefault="003329CE" w:rsidP="003329C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Ястребовой</w:t>
      </w:r>
      <w:proofErr w:type="spellEnd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Бессоновой (1984, 1999) и других авторов.</w:t>
      </w:r>
    </w:p>
    <w:p w:rsidR="006E4574" w:rsidRPr="008B5A42" w:rsidRDefault="003329CE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 нарушений письменной речи</w:t>
      </w:r>
      <w:r w:rsidR="006E4574"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574" w:rsidRPr="008B5A42" w:rsidRDefault="006E4574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574" w:rsidRPr="008B5A42" w:rsidRDefault="006E4574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9CE" w:rsidRPr="008B5A42" w:rsidRDefault="003329CE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коррекционного обучения:</w:t>
      </w:r>
    </w:p>
    <w:p w:rsidR="003329CE" w:rsidRPr="008B5A42" w:rsidRDefault="003329CE" w:rsidP="003329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формировать, развивать исовершенствовать языковой анализ и синтез;</w:t>
      </w:r>
    </w:p>
    <w:p w:rsidR="003329CE" w:rsidRPr="008B5A42" w:rsidRDefault="003329CE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5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формировать, развивать исовершенствовать </w:t>
      </w:r>
      <w:r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словоизменения, навыки словообразования; </w:t>
      </w:r>
    </w:p>
    <w:p w:rsidR="003329CE" w:rsidRPr="008B5A42" w:rsidRDefault="003329CE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5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формировать, развивать исовершенствовать умени</w:t>
      </w:r>
      <w:r w:rsidR="00860E7D" w:rsidRPr="008B5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морфологического анализа слов;</w:t>
      </w:r>
    </w:p>
    <w:p w:rsidR="00860E7D" w:rsidRPr="008B5A42" w:rsidRDefault="00860E7D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-развивать связную речь;</w:t>
      </w:r>
    </w:p>
    <w:p w:rsidR="003329CE" w:rsidRPr="008B5A42" w:rsidRDefault="006E4574" w:rsidP="00332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29CE"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достаточно прочные навыки грамотного письма</w:t>
      </w:r>
      <w:r w:rsidR="00860E7D" w:rsidRPr="008B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коррекц</w:t>
      </w:r>
      <w:r w:rsidR="0008607A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письменной речи проводятся 1 раз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 кабинете учителя-лого</w:t>
      </w:r>
      <w:r w:rsidR="002E6E24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педа.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Длит</w:t>
      </w:r>
      <w:r w:rsidR="002E6E24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логопедических занятий:подгрупповые, групповые по коррекции пись</w:t>
      </w:r>
      <w:r w:rsidR="005F636A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речи составляют 40 минут.</w:t>
      </w:r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изучение каждой темы корректируется в зависимости от индивидуальных особенностей речевого развития детей.</w:t>
      </w:r>
    </w:p>
    <w:p w:rsidR="009A6BEB" w:rsidRPr="008B5A42" w:rsidRDefault="00C37C16" w:rsidP="006E457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повторения,в зависимости от индивидуальных особенностей обучающегося.</w:t>
      </w:r>
      <w:r w:rsidR="0008607A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Логопедические занятия не оцениваются, домашних заданий нет.</w:t>
      </w:r>
    </w:p>
    <w:p w:rsidR="006E4574" w:rsidRPr="008B5A42" w:rsidRDefault="006E4574" w:rsidP="006E457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ПРАНИРУЕМЫЕ РЕЗУЛЬТАТЫ</w:t>
      </w:r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логопедической программы п</w:t>
      </w:r>
      <w:r w:rsidR="0008607A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редполагается, что обучающиеся 5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овладеют следующимиумениями и навыками в развитии письменной речи:</w:t>
      </w:r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необходимого по программе по объему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текста, воспринимаемого на слух;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выделять основную мысль, структурные части исходного текста;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фонетика и графика</w:t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в слове звуки речи; давать им фонетическую характеристику;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различать ударные и безударные слоги</w:t>
      </w:r>
      <w:r w:rsidR="003329CE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смешивать звуки и буквы;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свободно пользоваться алфавитом, работа со словарями;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разбирать слова фонетически;</w:t>
      </w:r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орфоэпия</w:t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произносить гласные, согласные и их сочетания в составе слова;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разбирать слова </w:t>
      </w:r>
      <w:proofErr w:type="spellStart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лексика</w:t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слова в соответствии с их лексическим значением;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толковать лексическое значение слов и подбирать к ним синонимы и антонимы;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пользоваться толковым словарем;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словообразование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выделять морфемы на основе смыслового и словообразовательного анализа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подбирать однокоренные слова;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морфология</w:t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квалифицировать слово как часть речи по вопросу и общему значению;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правильно употреблять грамматические признаки изученных частей речи;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образовывать формы изученных частей речи;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разбирать слово морфологически;</w:t>
      </w:r>
      <w:proofErr w:type="gramEnd"/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синтаксис</w:t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словосочетания в предложении;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главное и зависимое слово;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вид предложения по цели высказывания, интонации, наличию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отсутствию второстепенных членов, количеству грамматических основ;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простые и сложные предложения;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разбирать простое предложение синтаксически</w:t>
      </w:r>
      <w:r w:rsidR="003329CE"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9CE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орфография</w:t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словах изученные орфограммы и правильно писать слова с изученнымиорфограммами;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правильно писать слова с непроверяемыми согласными;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пользоваться орфографическим словарем;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пунктуация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в предложениях места для постановки знаков препинания;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расставлять знаки препинания в предложениях;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связная речь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тему и основную мысль текста, его стиль;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простой план текста;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подробно и сжато излагать повествовательные тексты;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писать сочинения повествовательного характера;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совершенствовать содержание и языковое оформление</w:t>
      </w:r>
    </w:p>
    <w:p w:rsidR="002E6E24" w:rsidRPr="008B5A42" w:rsidRDefault="00C37C16" w:rsidP="003329C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•будут устранены специфические ошибки письма и чтения;</w:t>
      </w:r>
      <w:r w:rsidRPr="008B5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•сформированы личностные, регулятивные, познавательные и коммуникативные универсальные учебные действиякак основа умения учиться в соответствии с требованиями Федерального государственного образовательного стандарта.</w:t>
      </w:r>
    </w:p>
    <w:p w:rsidR="003329CE" w:rsidRPr="008B5A42" w:rsidRDefault="003329CE" w:rsidP="003329CE">
      <w:pPr>
        <w:tabs>
          <w:tab w:val="left" w:pos="426"/>
          <w:tab w:val="left" w:pos="127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329CE" w:rsidRPr="008B5A42" w:rsidRDefault="006E4574" w:rsidP="003329CE">
      <w:pPr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A4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A6BEB" w:rsidRPr="008B5A42" w:rsidRDefault="009A6BEB" w:rsidP="009A6BEB">
      <w:pPr>
        <w:tabs>
          <w:tab w:val="left" w:pos="426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B5A42">
        <w:rPr>
          <w:rFonts w:ascii="Times New Roman" w:hAnsi="Times New Roman"/>
          <w:sz w:val="24"/>
          <w:szCs w:val="24"/>
          <w:lang w:val="en-US"/>
        </w:rPr>
        <w:t>I</w:t>
      </w:r>
      <w:r w:rsidRPr="008B5A42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8B5A42">
        <w:rPr>
          <w:rFonts w:ascii="Times New Roman" w:hAnsi="Times New Roman"/>
          <w:sz w:val="24"/>
          <w:szCs w:val="24"/>
        </w:rPr>
        <w:t xml:space="preserve"> Диагностический:</w:t>
      </w:r>
    </w:p>
    <w:p w:rsidR="009A6BEB" w:rsidRPr="008B5A42" w:rsidRDefault="009A6BEB" w:rsidP="009A6BEB">
      <w:pPr>
        <w:tabs>
          <w:tab w:val="left" w:pos="426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-первичное обследование;</w:t>
      </w:r>
    </w:p>
    <w:p w:rsidR="009A6BEB" w:rsidRPr="008B5A42" w:rsidRDefault="009A6BEB" w:rsidP="009A6BEB">
      <w:pPr>
        <w:tabs>
          <w:tab w:val="left" w:pos="426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lastRenderedPageBreak/>
        <w:t>-оформление документации, планирование работы.</w:t>
      </w:r>
    </w:p>
    <w:p w:rsidR="003329CE" w:rsidRPr="008B5A42" w:rsidRDefault="003329CE" w:rsidP="003329CE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5A42">
        <w:rPr>
          <w:rFonts w:ascii="Times New Roman" w:hAnsi="Times New Roman"/>
          <w:sz w:val="24"/>
          <w:szCs w:val="24"/>
          <w:lang w:val="en-US"/>
        </w:rPr>
        <w:t>I</w:t>
      </w:r>
      <w:r w:rsidR="009A6BEB" w:rsidRPr="008B5A42">
        <w:rPr>
          <w:rFonts w:ascii="Times New Roman" w:hAnsi="Times New Roman"/>
          <w:sz w:val="24"/>
          <w:szCs w:val="24"/>
          <w:lang w:val="en-US"/>
        </w:rPr>
        <w:t>I</w:t>
      </w:r>
      <w:r w:rsidR="009A6BEB" w:rsidRPr="008B5A42">
        <w:rPr>
          <w:rFonts w:ascii="Times New Roman" w:hAnsi="Times New Roman"/>
          <w:sz w:val="24"/>
          <w:szCs w:val="24"/>
        </w:rPr>
        <w:t xml:space="preserve"> этап</w:t>
      </w:r>
      <w:r w:rsidRPr="008B5A42">
        <w:rPr>
          <w:rFonts w:ascii="Times New Roman" w:hAnsi="Times New Roman"/>
          <w:sz w:val="24"/>
          <w:szCs w:val="24"/>
        </w:rPr>
        <w:t>.</w:t>
      </w:r>
      <w:proofErr w:type="gramEnd"/>
      <w:r w:rsidRPr="008B5A42">
        <w:rPr>
          <w:rFonts w:ascii="Times New Roman" w:hAnsi="Times New Roman"/>
          <w:sz w:val="24"/>
          <w:szCs w:val="24"/>
        </w:rPr>
        <w:t xml:space="preserve"> Развитие навыка а</w:t>
      </w:r>
      <w:r w:rsidR="009E09E9" w:rsidRPr="008B5A42">
        <w:rPr>
          <w:rFonts w:ascii="Times New Roman" w:hAnsi="Times New Roman"/>
          <w:sz w:val="24"/>
          <w:szCs w:val="24"/>
        </w:rPr>
        <w:t>нализа и синтеза речевых единиц.</w:t>
      </w:r>
    </w:p>
    <w:p w:rsidR="003329CE" w:rsidRPr="008B5A42" w:rsidRDefault="003329CE" w:rsidP="003329CE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5A42">
        <w:rPr>
          <w:rFonts w:ascii="Times New Roman" w:hAnsi="Times New Roman"/>
          <w:sz w:val="24"/>
          <w:szCs w:val="24"/>
          <w:lang w:val="en-US"/>
        </w:rPr>
        <w:t>II</w:t>
      </w:r>
      <w:r w:rsidR="009A6BEB" w:rsidRPr="008B5A42">
        <w:rPr>
          <w:rFonts w:ascii="Times New Roman" w:hAnsi="Times New Roman"/>
          <w:sz w:val="24"/>
          <w:szCs w:val="24"/>
          <w:lang w:val="en-US"/>
        </w:rPr>
        <w:t>I</w:t>
      </w:r>
      <w:r w:rsidR="005F636A" w:rsidRPr="008B5A42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8B5A42">
        <w:rPr>
          <w:rFonts w:ascii="Times New Roman" w:hAnsi="Times New Roman"/>
          <w:sz w:val="24"/>
          <w:szCs w:val="24"/>
        </w:rPr>
        <w:t xml:space="preserve"> Развитие и коррекция лексико-грамматического строя речи.</w:t>
      </w:r>
    </w:p>
    <w:p w:rsidR="003329CE" w:rsidRPr="008B5A42" w:rsidRDefault="003329CE" w:rsidP="003329CE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- Развитие навыков словообразования.</w:t>
      </w:r>
    </w:p>
    <w:p w:rsidR="003329CE" w:rsidRPr="008B5A42" w:rsidRDefault="003329CE" w:rsidP="003329CE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- Развитие навыков словоизменения.</w:t>
      </w:r>
    </w:p>
    <w:p w:rsidR="003329CE" w:rsidRPr="008B5A42" w:rsidRDefault="003329CE" w:rsidP="003329CE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- Развитие навыков согласования слов.</w:t>
      </w:r>
    </w:p>
    <w:p w:rsidR="003329CE" w:rsidRPr="008B5A42" w:rsidRDefault="003329CE" w:rsidP="003329CE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</w:rPr>
        <w:t>- Слово и его лексическое значение.</w:t>
      </w:r>
    </w:p>
    <w:p w:rsidR="009E09E9" w:rsidRPr="008B5A42" w:rsidRDefault="009E09E9" w:rsidP="003329CE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A42">
        <w:rPr>
          <w:rFonts w:ascii="Times New Roman" w:hAnsi="Times New Roman"/>
          <w:sz w:val="24"/>
          <w:szCs w:val="24"/>
          <w:lang w:val="en-US"/>
        </w:rPr>
        <w:t>IV</w:t>
      </w:r>
      <w:r w:rsidR="005F636A" w:rsidRPr="008B5A42">
        <w:rPr>
          <w:rFonts w:ascii="Times New Roman" w:hAnsi="Times New Roman"/>
          <w:sz w:val="24"/>
          <w:szCs w:val="24"/>
        </w:rPr>
        <w:t>этап.</w:t>
      </w:r>
      <w:r w:rsidRPr="008B5A42">
        <w:rPr>
          <w:rFonts w:ascii="Times New Roman" w:hAnsi="Times New Roman"/>
          <w:sz w:val="24"/>
          <w:szCs w:val="24"/>
        </w:rPr>
        <w:t>Совершенствование связной речи</w:t>
      </w:r>
    </w:p>
    <w:p w:rsidR="00424964" w:rsidRPr="005221AA" w:rsidRDefault="003329CE" w:rsidP="003329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37C16" w:rsidRPr="0052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коррекционно-развивающей работы </w:t>
      </w:r>
    </w:p>
    <w:tbl>
      <w:tblPr>
        <w:tblpPr w:leftFromText="180" w:rightFromText="180" w:vertAnchor="text" w:horzAnchor="margin" w:tblpY="469"/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8"/>
        <w:gridCol w:w="775"/>
        <w:gridCol w:w="2355"/>
        <w:gridCol w:w="2781"/>
        <w:gridCol w:w="2841"/>
      </w:tblGrid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заня-тия</w:t>
            </w:r>
            <w:proofErr w:type="spellEnd"/>
            <w:proofErr w:type="gram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содержание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коррекционной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лексические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темы,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спользуе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мые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занятиях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неречевых процессов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21AA" w:rsidRPr="005221AA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анамнеза, данных о раннем развитии, перенесенных заболеваниях. Раннее речевое развитие. Исследование неречевых психических функций. Состояние звукопроизношения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21AA" w:rsidRPr="005221AA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Анатомическое строение артикуляционного аппарата. Речевая моторика. Состояние дыхательной и голосовой функций. Особенности динамической стор</w:t>
            </w:r>
            <w:r w:rsidR="005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оны речи. Воспроизведение </w:t>
            </w:r>
            <w:proofErr w:type="spellStart"/>
            <w:r w:rsidR="005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="0050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слоговой структуры слова. Состояние фонематического восприятия (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слухопроизносительной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дифференциации звуков речи). Состояние фонематического анализа и синтеза. Исследование понимания речи (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Исследование лексики и грамматического строя экспрессивной речи. Состояние связной речи. Исследование процесса чтения. Исследование процесса письма. Логопедическое заключение</w:t>
            </w:r>
          </w:p>
        </w:tc>
      </w:tr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21AA" w:rsidRPr="005221AA" w:rsidRDefault="005221AA" w:rsidP="0052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уточнение пространственных представлений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существительных множественного числа, родительского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тонкой моторики и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</w:t>
            </w:r>
          </w:p>
        </w:tc>
      </w:tr>
    </w:tbl>
    <w:p w:rsidR="0008607A" w:rsidRPr="005221AA" w:rsidRDefault="0008607A" w:rsidP="005221A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</w:t>
      </w:r>
      <w:r w:rsidR="00C37C16" w:rsidRPr="0052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Pr="005221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08607A" w:rsidRPr="005221AA" w:rsidRDefault="0008607A" w:rsidP="0008607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1AA" w:rsidRPr="005221AA" w:rsidRDefault="005221AA" w:rsidP="0052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1"/>
        <w:gridCol w:w="16"/>
        <w:gridCol w:w="789"/>
        <w:gridCol w:w="2447"/>
        <w:gridCol w:w="2888"/>
        <w:gridCol w:w="2589"/>
      </w:tblGrid>
      <w:tr w:rsidR="005221AA" w:rsidRPr="005221AA" w:rsidTr="00FB78D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FB78DE"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падежа («сапоги», «чулки», «носки»).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 и предлогов («справа», «слева», «назад», «вперед», «около», «напротив» и т.п.).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«Отважные путешественники». Занимательные приключения в космосе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FB78DE"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уточнение пространственных представлений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Безударная гласная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Словарные слова. Детективно-загадочная история.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Ябеды-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Корябеды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мотивам рассказов А. Семенова «Двенадцать агентов Ябеды-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Корябеды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</w:t>
            </w:r>
          </w:p>
        </w:tc>
      </w:tr>
      <w:tr w:rsidR="005221AA" w:rsidRPr="005221AA" w:rsidTr="00FB78DE">
        <w:tc>
          <w:tcPr>
            <w:tcW w:w="6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уточнение временных представлений. Сутки. Дни недели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(когда-нибудь, иногда,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изред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-ка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реже, чаще 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т.п.) Ю.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«Куда делся понедельник?»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</w:t>
            </w:r>
          </w:p>
        </w:tc>
      </w:tr>
      <w:tr w:rsidR="005221AA" w:rsidRPr="005221AA" w:rsidTr="00FB78D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временных представлений.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сущест-вительных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-тельных в роде, числе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"/>
        <w:gridCol w:w="789"/>
        <w:gridCol w:w="2447"/>
        <w:gridCol w:w="2888"/>
        <w:gridCol w:w="2589"/>
      </w:tblGrid>
      <w:tr w:rsidR="005221AA" w:rsidRPr="005221AA" w:rsidTr="00FB78D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FB78D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падеже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мире животных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FB78DE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временных представлений. Месяцы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FB3E1B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глаголов в настоящем, про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 будущем времени. По страни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произведений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Верна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</w:t>
            </w:r>
          </w:p>
        </w:tc>
      </w:tr>
      <w:tr w:rsidR="005221AA" w:rsidRPr="005221AA" w:rsidTr="00FB78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временных представлений. Год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 глаго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 в 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настоящем, прошедшем и будущем времени.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Шварц «Сказка о потерянном времени»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вольного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 и всех видов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</w:t>
            </w:r>
          </w:p>
        </w:tc>
      </w:tr>
      <w:tr w:rsidR="005221AA" w:rsidRPr="005221AA" w:rsidTr="00FB78DE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временных представлений. Календарь. Праздники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глаголов в настоящем, про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шедшем и будущем времени. Путешествие в будущее на машине времени. К. Булычев «Сто лет тому вперед»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словесно-логического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5221AA" w:rsidRPr="005221AA" w:rsidTr="00FB78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временных представлений. Семья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сущес-твительных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прила-гательных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роде, числе и пад</w:t>
            </w:r>
            <w:r w:rsidR="00F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еже. Тайна древнего замка с при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видениями. О. Уайльд «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привидение»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FB3E1B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абстрак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тного и образного мышления</w:t>
            </w: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8"/>
        <w:gridCol w:w="15"/>
        <w:gridCol w:w="760"/>
        <w:gridCol w:w="2355"/>
        <w:gridCol w:w="2781"/>
        <w:gridCol w:w="2841"/>
      </w:tblGrid>
      <w:tr w:rsidR="005221AA" w:rsidRPr="005221AA" w:rsidTr="005221AA"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Понятия «азбука» и «алфавит»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буквы и звуки.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«Песенка-азбука»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 и фонема-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тическоговосприя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дифференциа-ция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неречевых звуков, слогов и слов, близких по звуковому составу)</w:t>
            </w:r>
          </w:p>
        </w:tc>
      </w:tr>
      <w:tr w:rsidR="005221AA" w:rsidRPr="005221AA" w:rsidTr="005221AA"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Понятия «азбука» и «алфавит»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буквы и звуки.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Бжехва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«Волшебник Ковальский»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 и фонема-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ическоговоспри</w:t>
            </w:r>
            <w:proofErr w:type="spellEnd"/>
            <w:r w:rsidR="00F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F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r w:rsidR="00F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(дифференци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неречевых звуков, слогов и слов, близких по звуковому составу)</w:t>
            </w:r>
          </w:p>
        </w:tc>
      </w:tr>
      <w:tr w:rsidR="005221AA" w:rsidRPr="005221AA" w:rsidTr="005221AA">
        <w:tc>
          <w:tcPr>
            <w:tcW w:w="6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Дифференциация гласных и согласных букв и звуков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 и фонема-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тическоговоспри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дифференци-ация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неречевых звуков, слогов 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слов, близких по звуковому составу)</w:t>
            </w:r>
          </w:p>
        </w:tc>
      </w:tr>
      <w:tr w:rsidR="005221AA" w:rsidRPr="005221AA" w:rsidTr="005221A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 I ряда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правленные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увеличение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объема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«Пуговица»</w:t>
            </w: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2"/>
        <w:gridCol w:w="760"/>
        <w:gridCol w:w="2355"/>
        <w:gridCol w:w="2781"/>
        <w:gridCol w:w="2857"/>
      </w:tblGrid>
      <w:tr w:rsidR="005221AA" w:rsidRPr="005221AA" w:rsidTr="005221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 II ряда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«е», «ё», «ю», «я»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Дифференциация гласных I и II ряда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воспри-ятия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ориенти-ровки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простран-стве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Отработка понятий «правый» и «левый».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«Водители»</w:t>
            </w:r>
          </w:p>
        </w:tc>
      </w:tr>
      <w:tr w:rsidR="005221AA" w:rsidRPr="005221AA" w:rsidTr="005221AA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Дифференциация согласных по твердости — мягкости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 твердые согласные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Дифференциация согласных по глухости — звонкости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Глухие и звонкие согласные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 «правый» и «левый».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«Разноцветные точки»</w:t>
            </w:r>
          </w:p>
        </w:tc>
      </w:tr>
      <w:tr w:rsidR="005221AA" w:rsidRPr="005221AA" w:rsidTr="005221AA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буква в начале предложения. Правила на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писания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r w:rsidR="0041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начале предло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жения. Правила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r w:rsidR="0041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Строчные и прописные буквы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нений на усвоение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пространственных отношений пред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 («на», «над»,</w:t>
            </w:r>
            <w:proofErr w:type="gramEnd"/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8"/>
        <w:gridCol w:w="15"/>
        <w:gridCol w:w="760"/>
        <w:gridCol w:w="2355"/>
        <w:gridCol w:w="2781"/>
        <w:gridCol w:w="2841"/>
      </w:tblGrid>
      <w:tr w:rsidR="005221AA" w:rsidRPr="005221AA" w:rsidTr="005221AA"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«под», «за» и т.д.).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«Копирование точек»</w:t>
            </w:r>
          </w:p>
        </w:tc>
      </w:tr>
      <w:tr w:rsidR="005221AA" w:rsidRPr="005221AA" w:rsidTr="005221AA">
        <w:tc>
          <w:tcPr>
            <w:tcW w:w="6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буква в именах собствен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буква в именах собствен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предмета по контурному изображению и деталям рисунка.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«Что это?»</w:t>
            </w:r>
          </w:p>
        </w:tc>
      </w:tr>
      <w:tr w:rsidR="005221AA" w:rsidRPr="005221AA" w:rsidTr="005221AA"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буква в именах собствен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речи. Письмо Деду Морозу</w:t>
            </w: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 Корень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предмета по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контурному</w:t>
            </w:r>
            <w:proofErr w:type="gramEnd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изо-</w:t>
            </w:r>
            <w:proofErr w:type="spellStart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бражению</w:t>
            </w:r>
            <w:proofErr w:type="spellEnd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дета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рисунка. </w:t>
            </w:r>
            <w:r w:rsidR="00C16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«Со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ставление фигуры из разрозненных деталей»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 Приставка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8"/>
        <w:gridCol w:w="30"/>
        <w:gridCol w:w="745"/>
        <w:gridCol w:w="2355"/>
        <w:gridCol w:w="2781"/>
        <w:gridCol w:w="2841"/>
      </w:tblGrid>
      <w:tr w:rsidR="005221AA" w:rsidRPr="005221AA" w:rsidTr="005221A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 Суффикс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предмета по контурному изображению и деталям рисунка. </w:t>
            </w:r>
            <w:r w:rsidR="00C16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«Ис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пользование игр с постройками из кубиков»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 Окончание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предмета по контурному изображению и деталям 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рисунка.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«Составление узоров из геометрических фигур»</w:t>
            </w:r>
          </w:p>
        </w:tc>
      </w:tr>
      <w:tr w:rsidR="005221AA" w:rsidRPr="005221AA" w:rsidTr="005221A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Ударение.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Смыс-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лоразличительная</w:t>
            </w:r>
            <w:proofErr w:type="spellEnd"/>
            <w:proofErr w:type="gramEnd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формообразую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 роль ударения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Слова-омографы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предмета по контурному изображению и деталям рисунка.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«Лабиринты»</w:t>
            </w: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2" w:type="dxa"/>
        <w:tblInd w:w="-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7"/>
        <w:gridCol w:w="745"/>
        <w:gridCol w:w="2356"/>
        <w:gridCol w:w="2782"/>
        <w:gridCol w:w="2842"/>
      </w:tblGrid>
      <w:tr w:rsidR="005221AA" w:rsidRPr="005221AA" w:rsidTr="005221A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 Корень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пражнения, </w:t>
            </w:r>
            <w:proofErr w:type="spellStart"/>
            <w:proofErr w:type="gramStart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нап-равленные</w:t>
            </w:r>
            <w:proofErr w:type="spellEnd"/>
            <w:proofErr w:type="gramEnd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уве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 уровня распределения внимания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 Приставка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 Суффикс. Окончание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пражнения, </w:t>
            </w:r>
            <w:proofErr w:type="spellStart"/>
            <w:proofErr w:type="gramStart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нап-равленные</w:t>
            </w:r>
            <w:proofErr w:type="spellEnd"/>
            <w:proofErr w:type="gramEnd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уси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концентрации и устойчивости зри-тельного внимания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Звонкие и глухие согласные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словах со стечением согласных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Оглушение звонких согласных в середине слова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Звонкие и глухие согласные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словах со стечением согласных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Озвончение глухих согласных в середине слова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концентрации слухового внимания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Звонкие и глухие согласные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словах со стечением согласных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аправлен-</w:t>
            </w:r>
            <w:proofErr w:type="spellStart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тренировку пере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ключения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внима-ния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Упражнение «Красно-черные пары»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62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C163F6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тренировку распреде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избиратель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внимания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переноса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памяти.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для развития способ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воссоз-д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</w:t>
            </w:r>
            <w:proofErr w:type="spellEnd"/>
            <w:proofErr w:type="gramEnd"/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мысленных образов. Упражнение «Мысленные образы, отвечаю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понятиям прямо или косвенно»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62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5221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переноса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623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8"/>
        <w:gridCol w:w="760"/>
        <w:gridCol w:w="2355"/>
        <w:gridCol w:w="2781"/>
        <w:gridCol w:w="2841"/>
      </w:tblGrid>
      <w:tr w:rsidR="005221AA" w:rsidRPr="005221AA" w:rsidTr="005221A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переноса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способ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 </w:t>
            </w:r>
            <w:proofErr w:type="spellStart"/>
            <w:proofErr w:type="gramStart"/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воссоз-данию</w:t>
            </w:r>
            <w:proofErr w:type="spellEnd"/>
            <w:proofErr w:type="gramEnd"/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мысленных образов. </w:t>
            </w:r>
            <w:proofErr w:type="spellStart"/>
            <w:r w:rsidR="005221AA"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Упражнеие</w:t>
            </w:r>
            <w:proofErr w:type="spellEnd"/>
            <w:r w:rsidR="005221AA"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«Мысленные образы и эмоции»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способ-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воссоз-данию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мысленных образов. </w:t>
            </w:r>
            <w:proofErr w:type="spellStart"/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пражне-ние</w:t>
            </w:r>
            <w:proofErr w:type="spellEnd"/>
            <w:proofErr w:type="gramEnd"/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«Мысленные образы и их эмоциональная окраска»</w:t>
            </w:r>
          </w:p>
        </w:tc>
      </w:tr>
      <w:tr w:rsidR="005221AA" w:rsidRPr="005221AA" w:rsidTr="005221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соглас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proofErr w:type="gramStart"/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C163F6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соглас</w:t>
            </w:r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proofErr w:type="gramStart"/>
            <w:r w:rsidR="005221AA"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осознанноевоспри-ятие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«Осознание визуального материала»</w:t>
            </w:r>
          </w:p>
        </w:tc>
      </w:tr>
      <w:tr w:rsidR="005221AA" w:rsidRPr="005221AA" w:rsidTr="005221A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Двойные 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proofErr w:type="gram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стыке морфем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осознанноевос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-приятие. </w:t>
            </w: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760"/>
        <w:gridCol w:w="2355"/>
        <w:gridCol w:w="2781"/>
        <w:gridCol w:w="2841"/>
      </w:tblGrid>
      <w:tr w:rsidR="005221AA" w:rsidRPr="005221AA" w:rsidTr="005221AA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1AA" w:rsidRPr="005221AA" w:rsidTr="005221AA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«Осознание словесного материала»</w:t>
            </w:r>
          </w:p>
        </w:tc>
      </w:tr>
      <w:tr w:rsidR="005221AA" w:rsidRPr="005221AA" w:rsidTr="005221AA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</w:t>
            </w:r>
            <w:r w:rsidR="00C1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</w:t>
            </w: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стыке морфем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срезовых</w:t>
            </w:r>
            <w:proofErr w:type="spellEnd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проверочных работ. Оценка динамики работы с учащимися. Количественный и качественный анализ ошибок. Подведение итогов работы за год. Награждение детей</w:t>
            </w:r>
          </w:p>
        </w:tc>
      </w:tr>
      <w:tr w:rsidR="005221AA" w:rsidRPr="005221AA" w:rsidTr="005221AA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21AA" w:rsidRPr="005221AA" w:rsidRDefault="005221AA" w:rsidP="00FB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1AA" w:rsidRPr="005221AA" w:rsidTr="005221AA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65 -68  </w:t>
            </w:r>
            <w:bookmarkStart w:id="0" w:name="_GoBack"/>
            <w:r w:rsidRPr="005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 обследование</w:t>
            </w:r>
          </w:p>
          <w:bookmarkEnd w:id="0"/>
          <w:p w:rsidR="005221AA" w:rsidRPr="005221AA" w:rsidRDefault="005221AA" w:rsidP="00FB78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5221A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F629A4" w:rsidRDefault="005221AA" w:rsidP="005221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21AA" w:rsidRPr="00F629A4" w:rsidRDefault="005221AA" w:rsidP="005221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21AA" w:rsidRPr="0008607A" w:rsidRDefault="005221AA" w:rsidP="00522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08607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08607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AA" w:rsidRPr="0008607A" w:rsidRDefault="005221AA" w:rsidP="005221A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9CE" w:rsidRPr="008B5A42" w:rsidRDefault="003329CE" w:rsidP="003329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CE" w:rsidRPr="008B5A42" w:rsidRDefault="003329CE" w:rsidP="002E6E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29CE" w:rsidRPr="008B5A42" w:rsidSect="003E42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5C" w:rsidRDefault="0014125C" w:rsidP="009A6BEB">
      <w:pPr>
        <w:spacing w:after="0" w:line="240" w:lineRule="auto"/>
      </w:pPr>
      <w:r>
        <w:separator/>
      </w:r>
    </w:p>
  </w:endnote>
  <w:endnote w:type="continuationSeparator" w:id="0">
    <w:p w:rsidR="0014125C" w:rsidRDefault="0014125C" w:rsidP="009A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9251"/>
      <w:docPartObj>
        <w:docPartGallery w:val="Page Numbers (Bottom of Page)"/>
        <w:docPartUnique/>
      </w:docPartObj>
    </w:sdtPr>
    <w:sdtEndPr/>
    <w:sdtContent>
      <w:p w:rsidR="00860E7D" w:rsidRDefault="00D74E4F">
        <w:pPr>
          <w:pStyle w:val="ab"/>
          <w:jc w:val="center"/>
        </w:pPr>
        <w:r>
          <w:fldChar w:fldCharType="begin"/>
        </w:r>
        <w:r w:rsidR="00F062D3">
          <w:instrText xml:space="preserve"> PAGE   \* MERGEFORMAT </w:instrText>
        </w:r>
        <w:r>
          <w:fldChar w:fldCharType="separate"/>
        </w:r>
        <w:r w:rsidR="004101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60E7D" w:rsidRDefault="00860E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5C" w:rsidRDefault="0014125C" w:rsidP="009A6BEB">
      <w:pPr>
        <w:spacing w:after="0" w:line="240" w:lineRule="auto"/>
      </w:pPr>
      <w:r>
        <w:separator/>
      </w:r>
    </w:p>
  </w:footnote>
  <w:footnote w:type="continuationSeparator" w:id="0">
    <w:p w:rsidR="0014125C" w:rsidRDefault="0014125C" w:rsidP="009A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5B"/>
    <w:multiLevelType w:val="hybridMultilevel"/>
    <w:tmpl w:val="DED08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019DB"/>
    <w:multiLevelType w:val="hybridMultilevel"/>
    <w:tmpl w:val="33F6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1481"/>
    <w:multiLevelType w:val="multilevel"/>
    <w:tmpl w:val="C03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C0427"/>
    <w:multiLevelType w:val="hybridMultilevel"/>
    <w:tmpl w:val="DD0CA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992D99"/>
    <w:multiLevelType w:val="multilevel"/>
    <w:tmpl w:val="E82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6267C"/>
    <w:multiLevelType w:val="hybridMultilevel"/>
    <w:tmpl w:val="9D2E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D1604"/>
    <w:multiLevelType w:val="hybridMultilevel"/>
    <w:tmpl w:val="80E6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5C06"/>
    <w:multiLevelType w:val="hybridMultilevel"/>
    <w:tmpl w:val="BE7A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F3293"/>
    <w:multiLevelType w:val="hybridMultilevel"/>
    <w:tmpl w:val="C010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16"/>
    <w:rsid w:val="00031371"/>
    <w:rsid w:val="000729E0"/>
    <w:rsid w:val="0008607A"/>
    <w:rsid w:val="000C6CF8"/>
    <w:rsid w:val="000D41FD"/>
    <w:rsid w:val="0014125C"/>
    <w:rsid w:val="00151218"/>
    <w:rsid w:val="001F4436"/>
    <w:rsid w:val="00214AA1"/>
    <w:rsid w:val="00263879"/>
    <w:rsid w:val="002D1EC0"/>
    <w:rsid w:val="002D301C"/>
    <w:rsid w:val="002E6E24"/>
    <w:rsid w:val="003329CE"/>
    <w:rsid w:val="003B412E"/>
    <w:rsid w:val="003B6939"/>
    <w:rsid w:val="003E429A"/>
    <w:rsid w:val="00406184"/>
    <w:rsid w:val="00410137"/>
    <w:rsid w:val="004247D1"/>
    <w:rsid w:val="00424964"/>
    <w:rsid w:val="0046432A"/>
    <w:rsid w:val="00467130"/>
    <w:rsid w:val="00505D89"/>
    <w:rsid w:val="005221AA"/>
    <w:rsid w:val="00554C03"/>
    <w:rsid w:val="005563B2"/>
    <w:rsid w:val="005A410C"/>
    <w:rsid w:val="005F636A"/>
    <w:rsid w:val="0061464C"/>
    <w:rsid w:val="006E4574"/>
    <w:rsid w:val="006F795D"/>
    <w:rsid w:val="00731136"/>
    <w:rsid w:val="00860E7D"/>
    <w:rsid w:val="00892507"/>
    <w:rsid w:val="008B5A42"/>
    <w:rsid w:val="009A6BEB"/>
    <w:rsid w:val="009E09E9"/>
    <w:rsid w:val="00A8796D"/>
    <w:rsid w:val="00AA15A5"/>
    <w:rsid w:val="00AB3BBB"/>
    <w:rsid w:val="00B53997"/>
    <w:rsid w:val="00B6787E"/>
    <w:rsid w:val="00BC6EB2"/>
    <w:rsid w:val="00BD1701"/>
    <w:rsid w:val="00C163F6"/>
    <w:rsid w:val="00C37C16"/>
    <w:rsid w:val="00CA1E5E"/>
    <w:rsid w:val="00D14F67"/>
    <w:rsid w:val="00D36E17"/>
    <w:rsid w:val="00D74E4F"/>
    <w:rsid w:val="00DA1CAC"/>
    <w:rsid w:val="00DF2300"/>
    <w:rsid w:val="00E13133"/>
    <w:rsid w:val="00E33D0D"/>
    <w:rsid w:val="00E46BA1"/>
    <w:rsid w:val="00E50D74"/>
    <w:rsid w:val="00E54A66"/>
    <w:rsid w:val="00E62303"/>
    <w:rsid w:val="00E77A9C"/>
    <w:rsid w:val="00F062D3"/>
    <w:rsid w:val="00F56CB9"/>
    <w:rsid w:val="00FB3E1B"/>
    <w:rsid w:val="00FB6AC0"/>
    <w:rsid w:val="00FD316A"/>
    <w:rsid w:val="00FE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A"/>
  </w:style>
  <w:style w:type="paragraph" w:styleId="1">
    <w:name w:val="heading 1"/>
    <w:basedOn w:val="a"/>
    <w:link w:val="10"/>
    <w:uiPriority w:val="9"/>
    <w:qFormat/>
    <w:rsid w:val="00C37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7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7C16"/>
    <w:rPr>
      <w:color w:val="0000FF"/>
      <w:u w:val="single"/>
    </w:rPr>
  </w:style>
  <w:style w:type="paragraph" w:customStyle="1" w:styleId="download-title">
    <w:name w:val="download-title"/>
    <w:basedOn w:val="a"/>
    <w:rsid w:val="00C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-size">
    <w:name w:val="attachment-size"/>
    <w:basedOn w:val="a0"/>
    <w:rsid w:val="00C37C16"/>
  </w:style>
  <w:style w:type="character" w:customStyle="1" w:styleId="attachment-label">
    <w:name w:val="attachment-label"/>
    <w:basedOn w:val="a0"/>
    <w:rsid w:val="00C37C16"/>
  </w:style>
  <w:style w:type="character" w:customStyle="1" w:styleId="attachment-downloads">
    <w:name w:val="attachment-downloads"/>
    <w:basedOn w:val="a0"/>
    <w:rsid w:val="00C37C16"/>
  </w:style>
  <w:style w:type="character" w:customStyle="1" w:styleId="crptitle">
    <w:name w:val="crp_title"/>
    <w:basedOn w:val="a0"/>
    <w:rsid w:val="00C37C16"/>
  </w:style>
  <w:style w:type="character" w:customStyle="1" w:styleId="by-author">
    <w:name w:val="by-author"/>
    <w:basedOn w:val="a0"/>
    <w:rsid w:val="00C37C16"/>
  </w:style>
  <w:style w:type="character" w:customStyle="1" w:styleId="author">
    <w:name w:val="author"/>
    <w:basedOn w:val="a0"/>
    <w:rsid w:val="00C37C16"/>
  </w:style>
  <w:style w:type="character" w:customStyle="1" w:styleId="nav-previous">
    <w:name w:val="nav-previous"/>
    <w:basedOn w:val="a0"/>
    <w:rsid w:val="00C37C16"/>
  </w:style>
  <w:style w:type="character" w:customStyle="1" w:styleId="meta-nav">
    <w:name w:val="meta-nav"/>
    <w:basedOn w:val="a0"/>
    <w:rsid w:val="00C37C16"/>
  </w:style>
  <w:style w:type="character" w:customStyle="1" w:styleId="nav-next">
    <w:name w:val="nav-next"/>
    <w:basedOn w:val="a0"/>
    <w:rsid w:val="00C37C16"/>
  </w:style>
  <w:style w:type="paragraph" w:styleId="a4">
    <w:name w:val="Balloon Text"/>
    <w:basedOn w:val="a"/>
    <w:link w:val="a5"/>
    <w:uiPriority w:val="99"/>
    <w:semiHidden/>
    <w:unhideWhenUsed/>
    <w:rsid w:val="00C3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6E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6E24"/>
    <w:pPr>
      <w:ind w:left="720"/>
      <w:contextualSpacing/>
    </w:pPr>
  </w:style>
  <w:style w:type="table" w:styleId="a8">
    <w:name w:val="Table Grid"/>
    <w:basedOn w:val="a1"/>
    <w:uiPriority w:val="59"/>
    <w:rsid w:val="002E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A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6BEB"/>
  </w:style>
  <w:style w:type="paragraph" w:styleId="ab">
    <w:name w:val="footer"/>
    <w:basedOn w:val="a"/>
    <w:link w:val="ac"/>
    <w:uiPriority w:val="99"/>
    <w:unhideWhenUsed/>
    <w:rsid w:val="009A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BEB"/>
  </w:style>
  <w:style w:type="paragraph" w:styleId="ad">
    <w:name w:val="Body Text"/>
    <w:basedOn w:val="a"/>
    <w:link w:val="ae"/>
    <w:semiHidden/>
    <w:rsid w:val="009E09E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E0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E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Без интервала1"/>
    <w:rsid w:val="00860E7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5838">
              <w:marLeft w:val="683"/>
              <w:marRight w:val="683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  <w:div w:id="11823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C521-BBB1-4316-AE2A-B6EF85E2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14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Наталия</cp:lastModifiedBy>
  <cp:revision>25</cp:revision>
  <cp:lastPrinted>2019-10-22T05:23:00Z</cp:lastPrinted>
  <dcterms:created xsi:type="dcterms:W3CDTF">2019-08-28T22:03:00Z</dcterms:created>
  <dcterms:modified xsi:type="dcterms:W3CDTF">2019-12-08T14:21:00Z</dcterms:modified>
</cp:coreProperties>
</file>