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6" w:rsidRDefault="00B21736" w:rsidP="00B21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45F7C" w:rsidRPr="006F32A9" w:rsidRDefault="00B21736" w:rsidP="00C45F7C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5F7C" w:rsidRPr="006F32A9">
        <w:rPr>
          <w:rFonts w:ascii="Times New Roman" w:hAnsi="Times New Roman"/>
          <w:sz w:val="24"/>
          <w:szCs w:val="24"/>
          <w:lang w:eastAsia="ar-SA"/>
        </w:rPr>
        <w:t>Данная рабочая программа по предмету «</w:t>
      </w:r>
      <w:r w:rsidR="00C45F7C">
        <w:rPr>
          <w:rFonts w:ascii="Times New Roman" w:hAnsi="Times New Roman"/>
          <w:sz w:val="24"/>
          <w:szCs w:val="24"/>
          <w:lang w:eastAsia="ar-SA"/>
        </w:rPr>
        <w:t>Родная (</w:t>
      </w:r>
      <w:r w:rsidR="00C45F7C" w:rsidRPr="006F32A9">
        <w:rPr>
          <w:rFonts w:ascii="Times New Roman" w:hAnsi="Times New Roman"/>
          <w:sz w:val="24"/>
          <w:szCs w:val="24"/>
          <w:lang w:eastAsia="ar-SA"/>
        </w:rPr>
        <w:t>русская</w:t>
      </w:r>
      <w:r w:rsidR="00C45F7C">
        <w:rPr>
          <w:rFonts w:ascii="Times New Roman" w:hAnsi="Times New Roman"/>
          <w:sz w:val="24"/>
          <w:szCs w:val="24"/>
          <w:lang w:eastAsia="ar-SA"/>
        </w:rPr>
        <w:t>)</w:t>
      </w:r>
      <w:r w:rsidR="00C45F7C" w:rsidRPr="006F32A9">
        <w:rPr>
          <w:rFonts w:ascii="Times New Roman" w:hAnsi="Times New Roman"/>
          <w:sz w:val="24"/>
          <w:szCs w:val="24"/>
          <w:lang w:eastAsia="ar-SA"/>
        </w:rPr>
        <w:t xml:space="preserve"> литература» для </w:t>
      </w:r>
      <w:r w:rsidR="00C45F7C">
        <w:rPr>
          <w:rFonts w:ascii="Times New Roman" w:hAnsi="Times New Roman"/>
          <w:sz w:val="24"/>
          <w:szCs w:val="24"/>
          <w:lang w:eastAsia="ar-SA"/>
        </w:rPr>
        <w:t>5-6</w:t>
      </w:r>
      <w:r w:rsidR="00C45F7C" w:rsidRPr="006F32A9">
        <w:rPr>
          <w:rFonts w:ascii="Times New Roman" w:hAnsi="Times New Roman"/>
          <w:sz w:val="24"/>
          <w:szCs w:val="24"/>
          <w:lang w:eastAsia="ar-SA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</w:t>
      </w:r>
      <w:r w:rsidR="00C45F7C" w:rsidRPr="006F32A9">
        <w:rPr>
          <w:rFonts w:ascii="Times New Roman" w:hAnsi="Times New Roman"/>
          <w:sz w:val="24"/>
          <w:szCs w:val="24"/>
          <w:lang w:eastAsia="ru-RU"/>
        </w:rPr>
        <w:t xml:space="preserve">(приказ </w:t>
      </w:r>
      <w:proofErr w:type="spellStart"/>
      <w:r w:rsidR="00C45F7C" w:rsidRPr="006F32A9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C45F7C" w:rsidRPr="006F32A9">
        <w:rPr>
          <w:rFonts w:ascii="Times New Roman" w:hAnsi="Times New Roman"/>
          <w:sz w:val="24"/>
          <w:szCs w:val="24"/>
          <w:lang w:eastAsia="ru-RU"/>
        </w:rPr>
        <w:t xml:space="preserve"> РФ № 1897 от 17 декабря 2010г.) на основе авторской программы </w:t>
      </w:r>
      <w:r w:rsidR="00C45F7C" w:rsidRPr="006F32A9">
        <w:rPr>
          <w:rFonts w:ascii="Times New Roman" w:hAnsi="Times New Roman"/>
          <w:sz w:val="24"/>
          <w:szCs w:val="24"/>
          <w:lang w:eastAsia="ar-SA"/>
        </w:rPr>
        <w:t xml:space="preserve">«Литература. Рабочие программы. Предметная линия учебников под редакцией В.Я. Коровиной 5-9 </w:t>
      </w:r>
      <w:proofErr w:type="gramStart"/>
      <w:r w:rsidR="00C45F7C" w:rsidRPr="006F32A9">
        <w:rPr>
          <w:rFonts w:ascii="Times New Roman" w:hAnsi="Times New Roman"/>
          <w:sz w:val="24"/>
          <w:szCs w:val="24"/>
          <w:lang w:eastAsia="ar-SA"/>
        </w:rPr>
        <w:t xml:space="preserve">классы»  </w:t>
      </w:r>
      <w:r w:rsidR="00C45F7C" w:rsidRPr="006F32A9">
        <w:rPr>
          <w:rFonts w:ascii="Times New Roman" w:hAnsi="Times New Roman"/>
          <w:sz w:val="24"/>
          <w:szCs w:val="24"/>
        </w:rPr>
        <w:t>А</w:t>
      </w:r>
      <w:proofErr w:type="gramEnd"/>
      <w:r w:rsidR="00C45F7C" w:rsidRPr="006F32A9">
        <w:rPr>
          <w:rFonts w:ascii="Times New Roman" w:hAnsi="Times New Roman"/>
          <w:sz w:val="24"/>
          <w:szCs w:val="24"/>
        </w:rPr>
        <w:t xml:space="preserve"> в т о р ы: В. Я. Коровина, В. П. Журавлев, В. И. Коровин, Н. В. Беляева. // Издательство «Просвещение», 2014. </w:t>
      </w:r>
      <w:r w:rsidR="00C45F7C">
        <w:rPr>
          <w:rFonts w:ascii="Times New Roman" w:hAnsi="Times New Roman"/>
          <w:sz w:val="24"/>
          <w:szCs w:val="24"/>
        </w:rPr>
        <w:t>Рабочая</w:t>
      </w:r>
      <w:r w:rsidR="00C45F7C" w:rsidRPr="006F32A9">
        <w:rPr>
          <w:rFonts w:ascii="Times New Roman" w:hAnsi="Times New Roman"/>
          <w:sz w:val="24"/>
          <w:szCs w:val="24"/>
        </w:rPr>
        <w:t xml:space="preserve"> программа обеспечивается линией учебно-методических комплектов по литературе для 5—9 классов под редакцией В. Я. Коровиной, выпускае</w:t>
      </w:r>
      <w:r w:rsidR="00C45F7C">
        <w:rPr>
          <w:rFonts w:ascii="Times New Roman" w:hAnsi="Times New Roman"/>
          <w:sz w:val="24"/>
          <w:szCs w:val="24"/>
        </w:rPr>
        <w:t>мой издательством «Просвещение» (</w:t>
      </w:r>
      <w:r w:rsidR="00C45F7C" w:rsidRPr="006F32A9">
        <w:rPr>
          <w:rFonts w:ascii="Times New Roman" w:hAnsi="Times New Roman"/>
          <w:sz w:val="24"/>
          <w:szCs w:val="24"/>
        </w:rPr>
        <w:t>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 w:rsidR="00C45F7C">
        <w:rPr>
          <w:rFonts w:ascii="Times New Roman" w:hAnsi="Times New Roman"/>
          <w:sz w:val="24"/>
          <w:szCs w:val="24"/>
        </w:rPr>
        <w:t>,</w:t>
      </w:r>
      <w:r w:rsidR="00C45F7C" w:rsidRPr="006F32A9">
        <w:rPr>
          <w:rFonts w:ascii="Times New Roman" w:hAnsi="Times New Roman"/>
          <w:sz w:val="24"/>
          <w:szCs w:val="24"/>
        </w:rPr>
        <w:t xml:space="preserve"> </w:t>
      </w:r>
      <w:r w:rsidR="00C45F7C" w:rsidRPr="00C45F7C">
        <w:rPr>
          <w:rFonts w:ascii="Times New Roman" w:hAnsi="Times New Roman"/>
          <w:sz w:val="24"/>
          <w:szCs w:val="24"/>
          <w:u w:val="single"/>
        </w:rPr>
        <w:t>отсутствуют</w:t>
      </w:r>
      <w:r w:rsidR="00C45F7C" w:rsidRPr="006F32A9">
        <w:rPr>
          <w:rFonts w:ascii="Times New Roman" w:hAnsi="Times New Roman"/>
          <w:sz w:val="24"/>
          <w:szCs w:val="24"/>
        </w:rPr>
        <w:t xml:space="preserve"> учебники по учебному предмет</w:t>
      </w:r>
      <w:r w:rsidR="00C45F7C">
        <w:rPr>
          <w:rFonts w:ascii="Times New Roman" w:hAnsi="Times New Roman"/>
          <w:sz w:val="24"/>
          <w:szCs w:val="24"/>
        </w:rPr>
        <w:t>у «РОДНАЯ (РУССКАЯ) ЛИТЕРАТУРА».</w:t>
      </w:r>
    </w:p>
    <w:p w:rsidR="00C45F7C" w:rsidRPr="006F32A9" w:rsidRDefault="00C45F7C" w:rsidP="00C45F7C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F32A9">
        <w:rPr>
          <w:rFonts w:ascii="Times New Roman" w:hAnsi="Times New Roman"/>
          <w:sz w:val="24"/>
          <w:szCs w:val="24"/>
        </w:rPr>
        <w:t>Родная</w:t>
      </w:r>
      <w:r>
        <w:rPr>
          <w:rFonts w:ascii="Times New Roman" w:hAnsi="Times New Roman"/>
          <w:sz w:val="24"/>
          <w:szCs w:val="24"/>
        </w:rPr>
        <w:t xml:space="preserve"> (русская)</w:t>
      </w:r>
      <w:r w:rsidRPr="006F32A9">
        <w:rPr>
          <w:rFonts w:ascii="Times New Roman" w:hAnsi="Times New Roman"/>
          <w:sz w:val="24"/>
          <w:szCs w:val="24"/>
        </w:rPr>
        <w:t xml:space="preserve"> литература в основной школе изучается с 5 класса</w:t>
      </w:r>
      <w:r>
        <w:rPr>
          <w:rFonts w:ascii="Times New Roman" w:hAnsi="Times New Roman"/>
          <w:sz w:val="24"/>
          <w:szCs w:val="24"/>
        </w:rPr>
        <w:t>.</w:t>
      </w:r>
      <w:r w:rsidRPr="006F32A9">
        <w:rPr>
          <w:rFonts w:ascii="Times New Roman" w:hAnsi="Times New Roman"/>
          <w:b/>
          <w:color w:val="943634"/>
          <w:sz w:val="24"/>
          <w:szCs w:val="24"/>
        </w:rPr>
        <w:t xml:space="preserve"> </w:t>
      </w:r>
      <w:r w:rsidRPr="006F32A9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6F32A9">
        <w:rPr>
          <w:rFonts w:ascii="Times New Roman" w:hAnsi="Times New Roman"/>
          <w:sz w:val="24"/>
          <w:szCs w:val="24"/>
        </w:rPr>
        <w:t>программа  составлена</w:t>
      </w:r>
      <w:proofErr w:type="gramEnd"/>
      <w:r w:rsidRPr="006F32A9">
        <w:rPr>
          <w:rFonts w:ascii="Times New Roman" w:hAnsi="Times New Roman"/>
          <w:sz w:val="24"/>
          <w:szCs w:val="24"/>
        </w:rPr>
        <w:t xml:space="preserve"> в соответствии с учебным планом, годовым календарным учебным графиком – 34 учебные  недели.</w:t>
      </w:r>
    </w:p>
    <w:p w:rsidR="00B21736" w:rsidRDefault="00B21736" w:rsidP="00C45F7C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1736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соответствует структуре: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724A40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 «</w:t>
      </w:r>
      <w:r w:rsidR="00724A40">
        <w:rPr>
          <w:rFonts w:ascii="Times New Roman" w:hAnsi="Times New Roman" w:cs="Times New Roman"/>
          <w:bCs/>
          <w:iCs/>
          <w:sz w:val="24"/>
          <w:szCs w:val="24"/>
        </w:rPr>
        <w:t>Родная (русская) литература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</w:t>
      </w:r>
    </w:p>
    <w:p w:rsidR="00AB2CC3" w:rsidRDefault="00724A40" w:rsidP="00724A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A40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обучающихся, имеющих задержку психического развития, ограниченные возможности здоровья. Для детей 7.2 вида обучение родной (русской) литературе происходит по программе общеобразовательной школы. Дети с ЗПР из-за особенностей своего психического развития трудно </w:t>
      </w:r>
      <w:proofErr w:type="spellStart"/>
      <w:r w:rsidRPr="00724A40">
        <w:rPr>
          <w:rFonts w:ascii="Times New Roman" w:hAnsi="Times New Roman" w:cs="Times New Roman"/>
          <w:sz w:val="24"/>
          <w:szCs w:val="24"/>
        </w:rPr>
        <w:t>ус¬ваивают</w:t>
      </w:r>
      <w:proofErr w:type="spellEnd"/>
      <w:r w:rsidRPr="00724A40">
        <w:rPr>
          <w:rFonts w:ascii="Times New Roman" w:hAnsi="Times New Roman" w:cs="Times New Roman"/>
          <w:sz w:val="24"/>
          <w:szCs w:val="24"/>
        </w:rPr>
        <w:t xml:space="preserve"> программу по литературе в основном звене и в силу особенностей </w:t>
      </w:r>
      <w:proofErr w:type="spellStart"/>
      <w:r w:rsidRPr="00724A40">
        <w:rPr>
          <w:rFonts w:ascii="Times New Roman" w:hAnsi="Times New Roman" w:cs="Times New Roman"/>
          <w:sz w:val="24"/>
          <w:szCs w:val="24"/>
        </w:rPr>
        <w:t>разви¬тия</w:t>
      </w:r>
      <w:proofErr w:type="spellEnd"/>
      <w:r w:rsidRPr="00724A40">
        <w:rPr>
          <w:rFonts w:ascii="Times New Roman" w:hAnsi="Times New Roman" w:cs="Times New Roman"/>
          <w:sz w:val="24"/>
          <w:szCs w:val="24"/>
        </w:rPr>
        <w:t xml:space="preserve">, нуждаются в дифференцированном и индивидуальном подходе, </w:t>
      </w:r>
      <w:proofErr w:type="gramStart"/>
      <w:r w:rsidRPr="00724A40">
        <w:rPr>
          <w:rFonts w:ascii="Times New Roman" w:hAnsi="Times New Roman" w:cs="Times New Roman"/>
          <w:sz w:val="24"/>
          <w:szCs w:val="24"/>
        </w:rPr>
        <w:t>дополни-тельном</w:t>
      </w:r>
      <w:proofErr w:type="gramEnd"/>
      <w:r w:rsidRPr="00724A40">
        <w:rPr>
          <w:rFonts w:ascii="Times New Roman" w:hAnsi="Times New Roman" w:cs="Times New Roman"/>
          <w:sz w:val="24"/>
          <w:szCs w:val="24"/>
        </w:rPr>
        <w:t xml:space="preserve"> внимании. При составлении программы учитывались следующие особенности: неустойчивое внимание, малый объём памяти, затруднения при воспроизведении учебного материала, </w:t>
      </w:r>
      <w:proofErr w:type="spellStart"/>
      <w:r w:rsidRPr="00724A4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24A40">
        <w:rPr>
          <w:rFonts w:ascii="Times New Roman" w:hAnsi="Times New Roman" w:cs="Times New Roman"/>
          <w:sz w:val="24"/>
          <w:szCs w:val="24"/>
        </w:rPr>
        <w:t xml:space="preserve"> мыслительных операций (анализ, синтез, сравнение), плохо развитые навыки чтения, устной и письменной речи. Усвоение учебного материала по литературе   </w:t>
      </w:r>
      <w:proofErr w:type="gramStart"/>
      <w:r w:rsidRPr="00724A40">
        <w:rPr>
          <w:rFonts w:ascii="Times New Roman" w:hAnsi="Times New Roman" w:cs="Times New Roman"/>
          <w:sz w:val="24"/>
          <w:szCs w:val="24"/>
        </w:rPr>
        <w:t>вызывает  серьёзные</w:t>
      </w:r>
      <w:proofErr w:type="gramEnd"/>
      <w:r w:rsidRPr="00724A40">
        <w:rPr>
          <w:rFonts w:ascii="Times New Roman" w:hAnsi="Times New Roman" w:cs="Times New Roman"/>
          <w:sz w:val="24"/>
          <w:szCs w:val="24"/>
        </w:rPr>
        <w:t xml:space="preserve">  затруднения в связи с такими их особенностями, как быстрая утомляемость, недостаточность абстрактного мышления, низкие </w:t>
      </w:r>
      <w:proofErr w:type="spellStart"/>
      <w:r w:rsidRPr="00724A4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24A40">
        <w:rPr>
          <w:rFonts w:ascii="Times New Roman" w:hAnsi="Times New Roman" w:cs="Times New Roman"/>
          <w:sz w:val="24"/>
          <w:szCs w:val="24"/>
        </w:rPr>
        <w:t xml:space="preserve"> умения и навыки. Процесс </w:t>
      </w:r>
      <w:proofErr w:type="gramStart"/>
      <w:r w:rsidRPr="00724A40">
        <w:rPr>
          <w:rFonts w:ascii="Times New Roman" w:hAnsi="Times New Roman" w:cs="Times New Roman"/>
          <w:sz w:val="24"/>
          <w:szCs w:val="24"/>
        </w:rPr>
        <w:t>обучения  требует</w:t>
      </w:r>
      <w:proofErr w:type="gramEnd"/>
      <w:r w:rsidRPr="00724A40">
        <w:rPr>
          <w:rFonts w:ascii="Times New Roman" w:hAnsi="Times New Roman" w:cs="Times New Roman"/>
          <w:sz w:val="24"/>
          <w:szCs w:val="24"/>
        </w:rPr>
        <w:t>, чтобы при изучении нового материала обязательно происходило многократное его повторение,  заучивание.</w:t>
      </w:r>
    </w:p>
    <w:p w:rsidR="002B05BD" w:rsidRDefault="002B05BD"/>
    <w:sectPr w:rsidR="002B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622B"/>
    <w:multiLevelType w:val="hybridMultilevel"/>
    <w:tmpl w:val="896A367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C"/>
    <w:rsid w:val="002B05BD"/>
    <w:rsid w:val="00312FBC"/>
    <w:rsid w:val="00715208"/>
    <w:rsid w:val="00724A40"/>
    <w:rsid w:val="009359A7"/>
    <w:rsid w:val="00AB2CC3"/>
    <w:rsid w:val="00AB643C"/>
    <w:rsid w:val="00B21736"/>
    <w:rsid w:val="00C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FE08-E82B-4999-9FD9-0DAC7E7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36"/>
    <w:pPr>
      <w:ind w:left="720"/>
      <w:contextualSpacing/>
    </w:pPr>
  </w:style>
  <w:style w:type="paragraph" w:styleId="a4">
    <w:name w:val="No Spacing"/>
    <w:uiPriority w:val="1"/>
    <w:qFormat/>
    <w:rsid w:val="007152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Никрус</dc:creator>
  <cp:keywords/>
  <dc:description/>
  <cp:lastModifiedBy>Валентина Никрус</cp:lastModifiedBy>
  <cp:revision>9</cp:revision>
  <dcterms:created xsi:type="dcterms:W3CDTF">2019-09-11T12:13:00Z</dcterms:created>
  <dcterms:modified xsi:type="dcterms:W3CDTF">2019-09-11T14:09:00Z</dcterms:modified>
</cp:coreProperties>
</file>