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9B" w:rsidRPr="002733F3" w:rsidRDefault="00D5719B" w:rsidP="00D5719B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33F3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257FA9" w:rsidRDefault="00257FA9" w:rsidP="002733F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0B">
        <w:rPr>
          <w:rFonts w:ascii="Times New Roman" w:hAnsi="Times New Roman" w:cs="Times New Roman"/>
          <w:b/>
          <w:sz w:val="24"/>
          <w:szCs w:val="24"/>
        </w:rPr>
        <w:t>Основные понятия по теме</w:t>
      </w:r>
      <w:r w:rsidR="00997D0B">
        <w:rPr>
          <w:rFonts w:ascii="Times New Roman" w:hAnsi="Times New Roman" w:cs="Times New Roman"/>
          <w:b/>
          <w:sz w:val="24"/>
          <w:szCs w:val="24"/>
        </w:rPr>
        <w:t xml:space="preserve"> (глоссарий)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1921DA" w:rsidRPr="00596E9C" w:rsidTr="00E8171D">
        <w:tc>
          <w:tcPr>
            <w:tcW w:w="2660" w:type="dxa"/>
          </w:tcPr>
          <w:p w:rsidR="001921DA" w:rsidRPr="00596E9C" w:rsidRDefault="00D86A19" w:rsidP="00D5719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21DA" w:rsidRPr="00596E9C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6911" w:type="dxa"/>
          </w:tcPr>
          <w:p w:rsidR="00E8171D" w:rsidRPr="00596E9C" w:rsidRDefault="00FF7C6C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людей в их материальной и духовной жизни (в широком смысле слова)</w:t>
            </w:r>
          </w:p>
        </w:tc>
      </w:tr>
      <w:tr w:rsidR="001921DA" w:rsidRPr="00596E9C" w:rsidTr="00E8171D">
        <w:tc>
          <w:tcPr>
            <w:tcW w:w="2660" w:type="dxa"/>
          </w:tcPr>
          <w:p w:rsidR="001921DA" w:rsidRPr="00596E9C" w:rsidRDefault="00D86A19" w:rsidP="00D5719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0A72" w:rsidRPr="00596E9C">
              <w:rPr>
                <w:rFonts w:ascii="Times New Roman" w:hAnsi="Times New Roman" w:cs="Times New Roman"/>
                <w:sz w:val="24"/>
                <w:szCs w:val="24"/>
              </w:rPr>
              <w:t>ереста</w:t>
            </w:r>
          </w:p>
        </w:tc>
        <w:tc>
          <w:tcPr>
            <w:tcW w:w="6911" w:type="dxa"/>
          </w:tcPr>
          <w:p w:rsidR="001921DA" w:rsidRPr="00596E9C" w:rsidRDefault="00596E9C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верхний</w:t>
            </w:r>
            <w:r w:rsidR="003F0671" w:rsidRPr="00596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слой коры берёзы,</w:t>
            </w:r>
            <w:r w:rsidR="003F0671" w:rsidRPr="0059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C31" w:rsidRPr="00596E9C">
              <w:rPr>
                <w:rFonts w:ascii="Times New Roman" w:hAnsi="Times New Roman" w:cs="Times New Roman"/>
                <w:sz w:val="24"/>
                <w:szCs w:val="24"/>
              </w:rPr>
              <w:t>материал для письма</w:t>
            </w: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E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596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создания различных поделок</w:t>
            </w:r>
          </w:p>
        </w:tc>
      </w:tr>
      <w:tr w:rsidR="001921DA" w:rsidRPr="00596E9C" w:rsidTr="00E8171D">
        <w:tc>
          <w:tcPr>
            <w:tcW w:w="2660" w:type="dxa"/>
          </w:tcPr>
          <w:p w:rsidR="001921DA" w:rsidRPr="00596E9C" w:rsidRDefault="00D86A19" w:rsidP="00D5719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D0A72" w:rsidRPr="00596E9C">
              <w:rPr>
                <w:rFonts w:ascii="Times New Roman" w:hAnsi="Times New Roman" w:cs="Times New Roman"/>
                <w:sz w:val="24"/>
                <w:szCs w:val="24"/>
              </w:rPr>
              <w:t>раффити</w:t>
            </w:r>
          </w:p>
        </w:tc>
        <w:tc>
          <w:tcPr>
            <w:tcW w:w="6911" w:type="dxa"/>
          </w:tcPr>
          <w:p w:rsidR="001921DA" w:rsidRPr="00596E9C" w:rsidRDefault="00C26C31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надписи бытового характера, рисунки, нацарапанные на стенах зданий</w:t>
            </w:r>
          </w:p>
        </w:tc>
      </w:tr>
      <w:tr w:rsidR="0085053A" w:rsidRPr="00596E9C" w:rsidTr="00E8171D">
        <w:tc>
          <w:tcPr>
            <w:tcW w:w="2660" w:type="dxa"/>
          </w:tcPr>
          <w:p w:rsidR="0085053A" w:rsidRPr="00596E9C" w:rsidRDefault="00D86A19" w:rsidP="00D5719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5053A" w:rsidRPr="00596E9C">
              <w:rPr>
                <w:rFonts w:ascii="Times New Roman" w:hAnsi="Times New Roman" w:cs="Times New Roman"/>
                <w:sz w:val="24"/>
                <w:szCs w:val="24"/>
              </w:rPr>
              <w:t>етопись</w:t>
            </w:r>
          </w:p>
        </w:tc>
        <w:tc>
          <w:tcPr>
            <w:tcW w:w="6911" w:type="dxa"/>
          </w:tcPr>
          <w:p w:rsidR="0085053A" w:rsidRPr="00596E9C" w:rsidRDefault="0085053A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запись происходивших событий, составленная по годам</w:t>
            </w:r>
          </w:p>
        </w:tc>
      </w:tr>
      <w:tr w:rsidR="0085053A" w:rsidRPr="00596E9C" w:rsidTr="00E8171D">
        <w:tc>
          <w:tcPr>
            <w:tcW w:w="2660" w:type="dxa"/>
          </w:tcPr>
          <w:p w:rsidR="0085053A" w:rsidRPr="00596E9C" w:rsidRDefault="00D86A19" w:rsidP="00D5719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5053A" w:rsidRPr="00596E9C">
              <w:rPr>
                <w:rFonts w:ascii="Times New Roman" w:hAnsi="Times New Roman" w:cs="Times New Roman"/>
                <w:sz w:val="24"/>
                <w:szCs w:val="24"/>
              </w:rPr>
              <w:t>итие</w:t>
            </w:r>
          </w:p>
        </w:tc>
        <w:tc>
          <w:tcPr>
            <w:tcW w:w="6911" w:type="dxa"/>
          </w:tcPr>
          <w:p w:rsidR="0085053A" w:rsidRPr="00596E9C" w:rsidRDefault="0085053A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bCs/>
                <w:sz w:val="24"/>
                <w:szCs w:val="24"/>
              </w:rPr>
              <w:t>агиографические повествования о жизни и деяниях святых</w:t>
            </w:r>
          </w:p>
        </w:tc>
      </w:tr>
      <w:tr w:rsidR="0085053A" w:rsidRPr="00596E9C" w:rsidTr="00E8171D">
        <w:tc>
          <w:tcPr>
            <w:tcW w:w="2660" w:type="dxa"/>
          </w:tcPr>
          <w:p w:rsidR="0085053A" w:rsidRPr="00596E9C" w:rsidRDefault="00D86A19" w:rsidP="00D5719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053A" w:rsidRPr="00596E9C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</w:p>
        </w:tc>
        <w:tc>
          <w:tcPr>
            <w:tcW w:w="6911" w:type="dxa"/>
          </w:tcPr>
          <w:p w:rsidR="0085053A" w:rsidRPr="00596E9C" w:rsidRDefault="0085053A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торжественное и поучающее обращение</w:t>
            </w:r>
          </w:p>
        </w:tc>
      </w:tr>
      <w:tr w:rsidR="0085053A" w:rsidRPr="00596E9C" w:rsidTr="00E8171D">
        <w:tc>
          <w:tcPr>
            <w:tcW w:w="2660" w:type="dxa"/>
          </w:tcPr>
          <w:p w:rsidR="0085053A" w:rsidRPr="00596E9C" w:rsidRDefault="00D86A19" w:rsidP="00D5719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5053A" w:rsidRPr="00596E9C">
              <w:rPr>
                <w:rFonts w:ascii="Times New Roman" w:hAnsi="Times New Roman" w:cs="Times New Roman"/>
                <w:sz w:val="24"/>
                <w:szCs w:val="24"/>
              </w:rPr>
              <w:t>ождение</w:t>
            </w:r>
          </w:p>
        </w:tc>
        <w:tc>
          <w:tcPr>
            <w:tcW w:w="6911" w:type="dxa"/>
          </w:tcPr>
          <w:p w:rsidR="0085053A" w:rsidRPr="00596E9C" w:rsidRDefault="0085053A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жанр древнерусской литературы, форма путевых записок, в которых русские путешественники описывали свои впечатления от посещения...</w:t>
            </w:r>
          </w:p>
        </w:tc>
      </w:tr>
      <w:tr w:rsidR="00D86A19" w:rsidRPr="00596E9C" w:rsidTr="00E8171D">
        <w:tc>
          <w:tcPr>
            <w:tcW w:w="2660" w:type="dxa"/>
          </w:tcPr>
          <w:p w:rsidR="00D86A19" w:rsidRPr="00596E9C" w:rsidRDefault="00D86A19" w:rsidP="00D5719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Былина</w:t>
            </w:r>
          </w:p>
        </w:tc>
        <w:tc>
          <w:tcPr>
            <w:tcW w:w="6911" w:type="dxa"/>
          </w:tcPr>
          <w:p w:rsidR="00D86A19" w:rsidRPr="00596E9C" w:rsidRDefault="00D86A19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фольклорная эпическая песня о героическом событии или примечательном эпизоде древней русской истории</w:t>
            </w:r>
          </w:p>
        </w:tc>
      </w:tr>
      <w:tr w:rsidR="00D86A19" w:rsidRPr="00596E9C" w:rsidTr="00E8171D">
        <w:tc>
          <w:tcPr>
            <w:tcW w:w="2660" w:type="dxa"/>
          </w:tcPr>
          <w:p w:rsidR="00D86A19" w:rsidRPr="00596E9C" w:rsidRDefault="00D86A19" w:rsidP="00D5719B">
            <w:pPr>
              <w:pStyle w:val="a6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Фольклор</w:t>
            </w:r>
          </w:p>
        </w:tc>
        <w:tc>
          <w:tcPr>
            <w:tcW w:w="6911" w:type="dxa"/>
          </w:tcPr>
          <w:p w:rsidR="00D86A19" w:rsidRPr="00596E9C" w:rsidRDefault="00284F0C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совокупность обычаев, обрядов, песен и других явлений народного творчества</w:t>
            </w:r>
          </w:p>
        </w:tc>
      </w:tr>
      <w:tr w:rsidR="00CD13A5" w:rsidRPr="00596E9C" w:rsidTr="00E8171D">
        <w:tc>
          <w:tcPr>
            <w:tcW w:w="2660" w:type="dxa"/>
          </w:tcPr>
          <w:p w:rsidR="00CD13A5" w:rsidRPr="00596E9C" w:rsidRDefault="00CD13A5" w:rsidP="00D5719B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одчество</w:t>
            </w:r>
          </w:p>
        </w:tc>
        <w:tc>
          <w:tcPr>
            <w:tcW w:w="6911" w:type="dxa"/>
          </w:tcPr>
          <w:p w:rsidR="00CD13A5" w:rsidRPr="00596E9C" w:rsidRDefault="00CD13A5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архитектура, искусство проектировать и строить здания; также само проектирование и строительство зданий</w:t>
            </w:r>
          </w:p>
        </w:tc>
      </w:tr>
      <w:tr w:rsidR="00CD13A5" w:rsidRPr="00596E9C" w:rsidTr="00E8171D">
        <w:tc>
          <w:tcPr>
            <w:tcW w:w="2660" w:type="dxa"/>
          </w:tcPr>
          <w:p w:rsidR="00CD13A5" w:rsidRPr="00596E9C" w:rsidRDefault="00CD13A5" w:rsidP="00D5719B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Крестово-купольный храм</w:t>
            </w:r>
          </w:p>
        </w:tc>
        <w:tc>
          <w:tcPr>
            <w:tcW w:w="6911" w:type="dxa"/>
          </w:tcPr>
          <w:p w:rsidR="00CD13A5" w:rsidRPr="00596E9C" w:rsidRDefault="00CD13A5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тип церковного сооружения, заимствованный из Византии, в плане представляет собой квадрат, внутреннее пространство которого разделено столбами на три нефа.</w:t>
            </w:r>
          </w:p>
        </w:tc>
      </w:tr>
      <w:tr w:rsidR="00CD13A5" w:rsidRPr="00596E9C" w:rsidTr="00E8171D">
        <w:tc>
          <w:tcPr>
            <w:tcW w:w="2660" w:type="dxa"/>
          </w:tcPr>
          <w:p w:rsidR="00CD13A5" w:rsidRPr="00596E9C" w:rsidRDefault="00CD13A5" w:rsidP="00D5719B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Неф</w:t>
            </w:r>
          </w:p>
        </w:tc>
        <w:tc>
          <w:tcPr>
            <w:tcW w:w="6911" w:type="dxa"/>
          </w:tcPr>
          <w:p w:rsidR="00CD13A5" w:rsidRPr="00596E9C" w:rsidRDefault="00CD13A5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продольные помещения, отделяющиеся друг от друга колоннами</w:t>
            </w:r>
          </w:p>
        </w:tc>
      </w:tr>
      <w:tr w:rsidR="00CD13A5" w:rsidRPr="00596E9C" w:rsidTr="00E8171D">
        <w:tc>
          <w:tcPr>
            <w:tcW w:w="2660" w:type="dxa"/>
          </w:tcPr>
          <w:p w:rsidR="00CD13A5" w:rsidRPr="00596E9C" w:rsidRDefault="00CD13A5" w:rsidP="00D5719B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Закомары</w:t>
            </w:r>
          </w:p>
        </w:tc>
        <w:tc>
          <w:tcPr>
            <w:tcW w:w="6911" w:type="dxa"/>
          </w:tcPr>
          <w:p w:rsidR="00CD13A5" w:rsidRPr="00596E9C" w:rsidRDefault="00CD13A5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полукруглое завершение наружного участка стены (</w:t>
            </w:r>
            <w:hyperlink r:id="rId6" w:tooltip="Прясло (архитектура)" w:history="1">
              <w:r w:rsidRPr="00596E9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прясла</w:t>
              </w:r>
            </w:hyperlink>
            <w:r w:rsidRPr="00596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D13A5" w:rsidRPr="00596E9C" w:rsidTr="00E8171D">
        <w:tc>
          <w:tcPr>
            <w:tcW w:w="2660" w:type="dxa"/>
          </w:tcPr>
          <w:p w:rsidR="00CD13A5" w:rsidRPr="00596E9C" w:rsidRDefault="00CD13A5" w:rsidP="00D5719B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Апсиды</w:t>
            </w:r>
          </w:p>
        </w:tc>
        <w:tc>
          <w:tcPr>
            <w:tcW w:w="6911" w:type="dxa"/>
          </w:tcPr>
          <w:p w:rsidR="00CD13A5" w:rsidRPr="00596E9C" w:rsidRDefault="00CD13A5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полукруглые выступы – пристройка, в которой внутри храма помешался алтарь</w:t>
            </w:r>
          </w:p>
        </w:tc>
      </w:tr>
      <w:tr w:rsidR="00CD13A5" w:rsidRPr="00596E9C" w:rsidTr="00E8171D">
        <w:tc>
          <w:tcPr>
            <w:tcW w:w="2660" w:type="dxa"/>
          </w:tcPr>
          <w:p w:rsidR="00CD13A5" w:rsidRPr="00596E9C" w:rsidRDefault="00CD13A5" w:rsidP="00D5719B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линфа</w:t>
            </w:r>
          </w:p>
        </w:tc>
        <w:tc>
          <w:tcPr>
            <w:tcW w:w="6911" w:type="dxa"/>
          </w:tcPr>
          <w:p w:rsidR="00CD13A5" w:rsidRPr="00596E9C" w:rsidRDefault="00CD13A5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древнерусский плоский кирпич</w:t>
            </w:r>
          </w:p>
        </w:tc>
      </w:tr>
      <w:tr w:rsidR="00CD13A5" w:rsidRPr="00596E9C" w:rsidTr="00E8171D">
        <w:tc>
          <w:tcPr>
            <w:tcW w:w="2660" w:type="dxa"/>
          </w:tcPr>
          <w:p w:rsidR="00CD13A5" w:rsidRPr="00596E9C" w:rsidRDefault="00CD13A5" w:rsidP="00D5719B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Монументальная живопись</w:t>
            </w:r>
          </w:p>
        </w:tc>
        <w:tc>
          <w:tcPr>
            <w:tcW w:w="6911" w:type="dxa"/>
          </w:tcPr>
          <w:p w:rsidR="00CD13A5" w:rsidRPr="00596E9C" w:rsidRDefault="00CD13A5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на архитектурных сооружениях, </w:t>
            </w:r>
            <w:r w:rsidRPr="00596E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украшающая потолки, стены, различные фрагменты</w:t>
            </w:r>
          </w:p>
        </w:tc>
      </w:tr>
      <w:tr w:rsidR="00CD13A5" w:rsidRPr="00596E9C" w:rsidTr="00E8171D">
        <w:tc>
          <w:tcPr>
            <w:tcW w:w="2660" w:type="dxa"/>
          </w:tcPr>
          <w:p w:rsidR="00CD13A5" w:rsidRPr="00596E9C" w:rsidRDefault="00CD13A5" w:rsidP="00D5719B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6911" w:type="dxa"/>
          </w:tcPr>
          <w:p w:rsidR="00CD13A5" w:rsidRPr="00596E9C" w:rsidRDefault="00CD13A5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из кусочков цветной </w:t>
            </w:r>
            <w:proofErr w:type="gramStart"/>
            <w:r w:rsidRPr="00596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596E9C">
              <w:rPr>
                <w:rFonts w:ascii="Times New Roman" w:hAnsi="Times New Roman" w:cs="Times New Roman"/>
                <w:sz w:val="24"/>
                <w:szCs w:val="24"/>
              </w:rPr>
              <w:t xml:space="preserve">мальты (непрозрачного стекла), минералов, мрамора; </w:t>
            </w:r>
            <w:r w:rsidRPr="00596E9C">
              <w:rPr>
                <w:rFonts w:ascii="Times New Roman" w:hAnsi="Times New Roman" w:cs="Times New Roman"/>
                <w:iCs/>
                <w:sz w:val="24"/>
                <w:szCs w:val="24"/>
              </w:rPr>
              <w:t>картина из вдавленных в сырую штукатурку стекловидных камешков.</w:t>
            </w:r>
          </w:p>
        </w:tc>
      </w:tr>
      <w:tr w:rsidR="00CD13A5" w:rsidRPr="00596E9C" w:rsidTr="00E8171D">
        <w:tc>
          <w:tcPr>
            <w:tcW w:w="2660" w:type="dxa"/>
          </w:tcPr>
          <w:p w:rsidR="00CD13A5" w:rsidRPr="00596E9C" w:rsidRDefault="00CD13A5" w:rsidP="00D5719B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Фреска</w:t>
            </w:r>
          </w:p>
        </w:tc>
        <w:tc>
          <w:tcPr>
            <w:tcW w:w="6911" w:type="dxa"/>
          </w:tcPr>
          <w:p w:rsidR="00CD13A5" w:rsidRPr="00596E9C" w:rsidRDefault="00CD13A5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живопись по сырой штукатурке водяными красками</w:t>
            </w:r>
          </w:p>
        </w:tc>
      </w:tr>
      <w:tr w:rsidR="00CD13A5" w:rsidRPr="00596E9C" w:rsidTr="00E8171D">
        <w:tc>
          <w:tcPr>
            <w:tcW w:w="2660" w:type="dxa"/>
          </w:tcPr>
          <w:p w:rsidR="00CD13A5" w:rsidRPr="00596E9C" w:rsidRDefault="00CD13A5" w:rsidP="00D5719B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6911" w:type="dxa"/>
          </w:tcPr>
          <w:p w:rsidR="00CD13A5" w:rsidRPr="00596E9C" w:rsidRDefault="00CD13A5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святого, образ</w:t>
            </w:r>
          </w:p>
        </w:tc>
      </w:tr>
      <w:tr w:rsidR="00CD13A5" w:rsidRPr="00596E9C" w:rsidTr="00E8171D">
        <w:tc>
          <w:tcPr>
            <w:tcW w:w="2660" w:type="dxa"/>
          </w:tcPr>
          <w:p w:rsidR="00CD13A5" w:rsidRPr="00596E9C" w:rsidRDefault="00CD13A5" w:rsidP="00D5719B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Миниатюра</w:t>
            </w:r>
          </w:p>
        </w:tc>
        <w:tc>
          <w:tcPr>
            <w:tcW w:w="6911" w:type="dxa"/>
          </w:tcPr>
          <w:p w:rsidR="00CD13A5" w:rsidRPr="00596E9C" w:rsidRDefault="00CD13A5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E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небольшая изящная </w:t>
            </w:r>
            <w:r w:rsidR="002021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картинка, иллюстрирующая текст; </w:t>
            </w:r>
            <w:r w:rsidRPr="00596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произведение изобразительного искусства, отличающиеся небольшими размерами</w:t>
            </w:r>
            <w:proofErr w:type="gramEnd"/>
          </w:p>
        </w:tc>
      </w:tr>
      <w:tr w:rsidR="00CD13A5" w:rsidRPr="00596E9C" w:rsidTr="00E8171D">
        <w:tc>
          <w:tcPr>
            <w:tcW w:w="2660" w:type="dxa"/>
          </w:tcPr>
          <w:p w:rsidR="00CD13A5" w:rsidRPr="00596E9C" w:rsidRDefault="00CD13A5" w:rsidP="00D5719B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Скань</w:t>
            </w:r>
          </w:p>
        </w:tc>
        <w:tc>
          <w:tcPr>
            <w:tcW w:w="6911" w:type="dxa"/>
          </w:tcPr>
          <w:p w:rsidR="00CD13A5" w:rsidRPr="00596E9C" w:rsidRDefault="00CD13A5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ажурный узор из тонкой золотой или серебряной проволоки, напаянный на металлическую поверхность</w:t>
            </w:r>
          </w:p>
        </w:tc>
      </w:tr>
      <w:tr w:rsidR="00CD13A5" w:rsidRPr="00596E9C" w:rsidTr="00E8171D">
        <w:tc>
          <w:tcPr>
            <w:tcW w:w="2660" w:type="dxa"/>
          </w:tcPr>
          <w:p w:rsidR="00CD13A5" w:rsidRPr="00596E9C" w:rsidRDefault="00CD13A5" w:rsidP="00D5719B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Зернь</w:t>
            </w:r>
          </w:p>
        </w:tc>
        <w:tc>
          <w:tcPr>
            <w:tcW w:w="6911" w:type="dxa"/>
          </w:tcPr>
          <w:p w:rsidR="00CD13A5" w:rsidRPr="00596E9C" w:rsidRDefault="00CD13A5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узор, состоящий из множества мельчайших металлических шариков</w:t>
            </w:r>
          </w:p>
        </w:tc>
      </w:tr>
      <w:tr w:rsidR="00CD13A5" w:rsidRPr="0057006D" w:rsidTr="00E8171D">
        <w:tc>
          <w:tcPr>
            <w:tcW w:w="2660" w:type="dxa"/>
          </w:tcPr>
          <w:p w:rsidR="00CD13A5" w:rsidRPr="00596E9C" w:rsidRDefault="00CD13A5" w:rsidP="00D5719B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</w:rPr>
              <w:t>Перегородчатая эмаль</w:t>
            </w:r>
          </w:p>
        </w:tc>
        <w:tc>
          <w:tcPr>
            <w:tcW w:w="6911" w:type="dxa"/>
          </w:tcPr>
          <w:p w:rsidR="00CD13A5" w:rsidRPr="00596E9C" w:rsidRDefault="00CD13A5" w:rsidP="00D5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ювелирная техника, при которой на поверхность изделия напаивались золотые</w:t>
            </w:r>
            <w:r w:rsidRPr="00596E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6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перемычки, образующие ячейки, они заливались цветной</w:t>
            </w:r>
            <w:r w:rsidRPr="00596E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6E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эмалью</w:t>
            </w:r>
            <w:r w:rsidRPr="00596E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6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96E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r w:rsidRPr="00596E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бжигались.</w:t>
            </w:r>
          </w:p>
        </w:tc>
      </w:tr>
    </w:tbl>
    <w:p w:rsidR="00710D9B" w:rsidRDefault="00710D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10D9B" w:rsidSect="00D571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307BD"/>
    <w:multiLevelType w:val="hybridMultilevel"/>
    <w:tmpl w:val="2C34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F16"/>
    <w:rsid w:val="001921DA"/>
    <w:rsid w:val="0020219B"/>
    <w:rsid w:val="00232B73"/>
    <w:rsid w:val="00257FA9"/>
    <w:rsid w:val="002640DF"/>
    <w:rsid w:val="002733F3"/>
    <w:rsid w:val="002812E8"/>
    <w:rsid w:val="00284F0C"/>
    <w:rsid w:val="002D0A72"/>
    <w:rsid w:val="003A0865"/>
    <w:rsid w:val="003A1F16"/>
    <w:rsid w:val="003B58F5"/>
    <w:rsid w:val="003E5128"/>
    <w:rsid w:val="003F0257"/>
    <w:rsid w:val="003F0671"/>
    <w:rsid w:val="004464BD"/>
    <w:rsid w:val="0053718A"/>
    <w:rsid w:val="0057006D"/>
    <w:rsid w:val="00596E9C"/>
    <w:rsid w:val="005E0072"/>
    <w:rsid w:val="00621915"/>
    <w:rsid w:val="00710D9B"/>
    <w:rsid w:val="00716EC8"/>
    <w:rsid w:val="007A032C"/>
    <w:rsid w:val="007D0C6B"/>
    <w:rsid w:val="0085053A"/>
    <w:rsid w:val="0088081D"/>
    <w:rsid w:val="008D3313"/>
    <w:rsid w:val="00946B5D"/>
    <w:rsid w:val="00997D0B"/>
    <w:rsid w:val="009E0CDE"/>
    <w:rsid w:val="009F74A1"/>
    <w:rsid w:val="00A20992"/>
    <w:rsid w:val="00AC5E73"/>
    <w:rsid w:val="00BA69EB"/>
    <w:rsid w:val="00C26C31"/>
    <w:rsid w:val="00C41764"/>
    <w:rsid w:val="00CD13A5"/>
    <w:rsid w:val="00D5719B"/>
    <w:rsid w:val="00D86A19"/>
    <w:rsid w:val="00DD0BE0"/>
    <w:rsid w:val="00E33552"/>
    <w:rsid w:val="00E476BE"/>
    <w:rsid w:val="00E8171D"/>
    <w:rsid w:val="00E9639A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6B5D"/>
  </w:style>
  <w:style w:type="character" w:styleId="a3">
    <w:name w:val="Hyperlink"/>
    <w:basedOn w:val="a0"/>
    <w:uiPriority w:val="99"/>
    <w:semiHidden/>
    <w:unhideWhenUsed/>
    <w:rsid w:val="00946B5D"/>
    <w:rPr>
      <w:color w:val="0000FF"/>
      <w:u w:val="single"/>
    </w:rPr>
  </w:style>
  <w:style w:type="character" w:styleId="a4">
    <w:name w:val="Strong"/>
    <w:basedOn w:val="a0"/>
    <w:uiPriority w:val="22"/>
    <w:qFormat/>
    <w:rsid w:val="004464BD"/>
    <w:rPr>
      <w:b/>
      <w:bCs/>
    </w:rPr>
  </w:style>
  <w:style w:type="table" w:styleId="a5">
    <w:name w:val="Table Grid"/>
    <w:basedOn w:val="a1"/>
    <w:uiPriority w:val="59"/>
    <w:rsid w:val="00192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0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80%D1%8F%D1%81%D0%BB%D0%BE_(%D0%B0%D1%80%D1%85%D0%B8%D1%82%D0%B5%D0%BA%D1%82%D1%83%D1%80%D0%B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BEB2-82E7-41D8-96CC-772E7297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43</cp:revision>
  <dcterms:created xsi:type="dcterms:W3CDTF">2016-12-09T15:47:00Z</dcterms:created>
  <dcterms:modified xsi:type="dcterms:W3CDTF">2016-12-10T21:23:00Z</dcterms:modified>
</cp:coreProperties>
</file>